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2032146101"/>
        <w:docPartObj>
          <w:docPartGallery w:val="Cover Pages"/>
          <w:docPartUnique/>
        </w:docPartObj>
      </w:sdtPr>
      <w:sdtEndPr>
        <w:rPr>
          <w:rFonts w:cstheme="minorHAnsi"/>
          <w:b/>
          <w:color w:val="0070C0"/>
          <w:sz w:val="24"/>
          <w:szCs w:val="24"/>
          <w:lang w:val="en-US"/>
        </w:rPr>
      </w:sdtEndPr>
      <w:sdtContent>
        <w:p w14:paraId="7F312BBB" w14:textId="5CAB8EC1" w:rsidR="00BC21C3" w:rsidRDefault="00BC21C3" w:rsidP="00485CE3">
          <w:pPr>
            <w:spacing w:after="0"/>
            <w:jc w:val="both"/>
            <w:rPr>
              <w:sz w:val="12"/>
            </w:rPr>
          </w:pPr>
        </w:p>
        <w:p w14:paraId="1C67AD75" w14:textId="42AC1B99" w:rsidR="00BC21C3" w:rsidRPr="00CA6569" w:rsidRDefault="004A751D" w:rsidP="00485CE3">
          <w:pPr>
            <w:spacing w:before="720" w:after="240"/>
            <w:jc w:val="center"/>
            <w:rPr>
              <w:rFonts w:asciiTheme="majorHAnsi" w:eastAsiaTheme="majorEastAsia" w:hAnsiTheme="majorHAnsi" w:cstheme="majorBidi"/>
              <w:color w:val="767171" w:themeColor="background2" w:themeShade="80"/>
              <w:sz w:val="56"/>
              <w:szCs w:val="56"/>
            </w:rPr>
          </w:pPr>
          <w:sdt>
            <w:sdtPr>
              <w:rPr>
                <w:rFonts w:asciiTheme="majorHAnsi" w:eastAsiaTheme="majorEastAsia" w:hAnsiTheme="majorHAnsi" w:cstheme="majorBidi"/>
                <w:color w:val="767171" w:themeColor="background2" w:themeShade="80"/>
                <w:sz w:val="56"/>
                <w:szCs w:val="56"/>
              </w:rPr>
              <w:alias w:val="Title"/>
              <w:tag w:val=""/>
              <w:id w:val="765648940"/>
              <w:dataBinding w:prefixMappings="xmlns:ns0='http://purl.org/dc/elements/1.1/' xmlns:ns1='http://schemas.openxmlformats.org/package/2006/metadata/core-properties' " w:xpath="/ns1:coreProperties[1]/ns0:title[1]" w:storeItemID="{6C3C8BC8-F283-45AE-878A-BAB7291924A1}"/>
              <w:text/>
            </w:sdtPr>
            <w:sdtEndPr/>
            <w:sdtContent>
              <w:r w:rsidR="00BC21C3" w:rsidRPr="00CA6569">
                <w:rPr>
                  <w:rFonts w:asciiTheme="majorHAnsi" w:eastAsiaTheme="majorEastAsia" w:hAnsiTheme="majorHAnsi" w:cstheme="majorBidi"/>
                  <w:color w:val="767171" w:themeColor="background2" w:themeShade="80"/>
                  <w:sz w:val="56"/>
                  <w:szCs w:val="56"/>
                </w:rPr>
                <w:t>SUSTAINING DEEP-SEA BIODIVERSITY IN AREAS BEYOND NATIONAL JURISDICTION.  THE DEEP-OCEAN STEWARDSHIP INITIATIVE (DOSI)</w:t>
              </w:r>
            </w:sdtContent>
          </w:sdt>
        </w:p>
        <w:sdt>
          <w:sdtPr>
            <w:rPr>
              <w:rFonts w:asciiTheme="majorHAnsi" w:hAnsiTheme="majorHAnsi"/>
              <w:noProof/>
              <w:color w:val="767171" w:themeColor="background2" w:themeShade="80"/>
              <w:sz w:val="44"/>
              <w:szCs w:val="44"/>
            </w:rPr>
            <w:alias w:val="Subtitle"/>
            <w:tag w:val="Subtitle"/>
            <w:id w:val="8081536"/>
            <w:text/>
          </w:sdtPr>
          <w:sdtEndPr/>
          <w:sdtContent>
            <w:p w14:paraId="5076132E" w14:textId="354D5421" w:rsidR="00BC21C3" w:rsidRDefault="00BC21C3" w:rsidP="00485CE3">
              <w:pPr>
                <w:spacing w:after="480"/>
                <w:jc w:val="center"/>
                <w:rPr>
                  <w:rFonts w:asciiTheme="majorHAnsi" w:hAnsiTheme="majorHAnsi"/>
                  <w:noProof/>
                  <w:color w:val="767171" w:themeColor="background2" w:themeShade="80"/>
                  <w:sz w:val="44"/>
                  <w:szCs w:val="44"/>
                </w:rPr>
              </w:pPr>
              <w:r>
                <w:rPr>
                  <w:rFonts w:asciiTheme="majorHAnsi" w:hAnsiTheme="majorHAnsi"/>
                  <w:noProof/>
                  <w:color w:val="767171" w:themeColor="background2" w:themeShade="80"/>
                  <w:sz w:val="44"/>
                  <w:szCs w:val="44"/>
                </w:rPr>
                <w:t>Annual Report to the Arcadia Fund. JULY 2018</w:t>
              </w:r>
            </w:p>
          </w:sdtContent>
        </w:sdt>
        <w:p w14:paraId="5CCAB5F5" w14:textId="1396C86E" w:rsidR="00BC21C3" w:rsidRDefault="00BC21C3" w:rsidP="00485CE3">
          <w:pPr>
            <w:spacing w:after="240"/>
            <w:jc w:val="center"/>
            <w:rPr>
              <w:b/>
              <w:noProof/>
              <w:color w:val="808080" w:themeColor="background1" w:themeShade="80"/>
              <w:sz w:val="32"/>
              <w:szCs w:val="32"/>
            </w:rPr>
          </w:pPr>
          <w:r>
            <w:rPr>
              <w:rFonts w:eastAsia="Century Schoolbook"/>
              <w:noProof/>
              <w:lang w:val="en-US"/>
            </w:rPr>
            <w:drawing>
              <wp:inline distT="0" distB="0" distL="0" distR="0" wp14:anchorId="547C83AC" wp14:editId="6985306A">
                <wp:extent cx="3810000" cy="2858133"/>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ya Young Painting DOSI.jpg"/>
                        <pic:cNvPicPr/>
                      </pic:nvPicPr>
                      <pic:blipFill>
                        <a:blip r:embed="rId10">
                          <a:extLst>
                            <a:ext uri="{28A0092B-C50C-407E-A947-70E740481C1C}">
                              <a14:useLocalDpi xmlns:a14="http://schemas.microsoft.com/office/drawing/2010/main" val="0"/>
                            </a:ext>
                          </a:extLst>
                        </a:blip>
                        <a:stretch>
                          <a:fillRect/>
                        </a:stretch>
                      </pic:blipFill>
                      <pic:spPr>
                        <a:xfrm>
                          <a:off x="0" y="0"/>
                          <a:ext cx="3812581" cy="2860070"/>
                        </a:xfrm>
                        <a:prstGeom prst="rect">
                          <a:avLst/>
                        </a:prstGeom>
                      </pic:spPr>
                    </pic:pic>
                  </a:graphicData>
                </a:graphic>
              </wp:inline>
            </w:drawing>
          </w:r>
          <w:r>
            <w:rPr>
              <w:rFonts w:eastAsia="Century Schoolbook"/>
              <w:noProof/>
              <w:lang w:val="en-US"/>
            </w:rPr>
            <mc:AlternateContent>
              <mc:Choice Requires="wps">
                <w:drawing>
                  <wp:anchor distT="0" distB="0" distL="114300" distR="114300" simplePos="0" relativeHeight="251661824" behindDoc="1" locked="1" layoutInCell="0" allowOverlap="1" wp14:anchorId="689937A2" wp14:editId="7F7EF43E">
                    <wp:simplePos x="0" y="0"/>
                    <wp:positionH relativeFrom="page">
                      <wp:posOffset>361950</wp:posOffset>
                    </wp:positionH>
                    <wp:positionV relativeFrom="page">
                      <wp:posOffset>361950</wp:posOffset>
                    </wp:positionV>
                    <wp:extent cx="7040880" cy="9326880"/>
                    <wp:effectExtent l="0" t="0" r="0" b="0"/>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089A4" id="Rectangle 71" o:spid="_x0000_s1026" style="position:absolute;margin-left:28.5pt;margin-top:28.5pt;width:554.4pt;height:73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" o:allowincell="f" fillcolor="#ededed [662]" stroked="f">
                    <v:fill color2="#c9c9c9 [1942]" focus="100%" type="gradient"/>
                    <v:textbox inset=",7.2pt,,7.2pt"/>
                    <w10:wrap anchorx="page" anchory="page"/>
                    <w10:anchorlock/>
                  </v:rect>
                </w:pict>
              </mc:Fallback>
            </mc:AlternateContent>
          </w:r>
          <w:sdt>
            <w:sdtPr>
              <w:rPr>
                <w:b/>
                <w:noProof/>
                <w:color w:val="808080" w:themeColor="background1" w:themeShade="80"/>
                <w:sz w:val="32"/>
                <w:szCs w:val="32"/>
              </w:rPr>
              <w:alias w:val="Author"/>
              <w:id w:val="8081537"/>
              <w:dataBinding w:prefixMappings="xmlns:ns0='http://purl.org/dc/elements/1.1/' xmlns:ns1='http://schemas.openxmlformats.org/package/2006/metadata/core-properties' " w:xpath="/ns1:coreProperties[1]/ns0:creator[1]" w:storeItemID="{6C3C8BC8-F283-45AE-878A-BAB7291924A1}"/>
              <w:text/>
            </w:sdtPr>
            <w:sdtEndPr/>
            <w:sdtContent>
              <w:r w:rsidR="008D1C90">
                <w:rPr>
                  <w:b/>
                  <w:noProof/>
                  <w:color w:val="808080" w:themeColor="background1" w:themeShade="80"/>
                  <w:sz w:val="32"/>
                  <w:szCs w:val="32"/>
                </w:rPr>
                <w:t xml:space="preserve">                                     Maria Baker (University of Southampton, UK), Harriet Harden-Davies (University of Wollongong, Australia) with input from the DOSI Executive and DOSI Working Group Leads</w:t>
              </w:r>
            </w:sdtContent>
          </w:sdt>
        </w:p>
        <w:p w14:paraId="67B36792" w14:textId="6BC2A1B9" w:rsidR="00BC21C3" w:rsidRDefault="00BC21C3" w:rsidP="00485CE3">
          <w:pPr>
            <w:jc w:val="both"/>
          </w:pPr>
        </w:p>
        <w:p w14:paraId="22C51E89" w14:textId="36DD239A" w:rsidR="00BC21C3" w:rsidRDefault="00BC21C3" w:rsidP="00485CE3">
          <w:pPr>
            <w:jc w:val="both"/>
            <w:rPr>
              <w:rFonts w:cstheme="minorHAnsi"/>
              <w:b/>
              <w:color w:val="0070C0"/>
              <w:sz w:val="24"/>
              <w:szCs w:val="24"/>
              <w:lang w:val="en-US"/>
            </w:rPr>
          </w:pPr>
          <w:r>
            <w:rPr>
              <w:rFonts w:cstheme="minorHAnsi"/>
              <w:b/>
              <w:color w:val="0070C0"/>
              <w:sz w:val="24"/>
              <w:szCs w:val="24"/>
              <w:lang w:val="en-US"/>
            </w:rPr>
            <w:br w:type="page"/>
          </w:r>
        </w:p>
      </w:sdtContent>
    </w:sdt>
    <w:p w14:paraId="09DC13CF" w14:textId="6D02E2D6" w:rsidR="003E649C" w:rsidRPr="003E649C" w:rsidRDefault="003E649C" w:rsidP="00485CE3">
      <w:pPr>
        <w:jc w:val="both"/>
        <w:rPr>
          <w:rFonts w:cstheme="minorHAnsi"/>
          <w:b/>
          <w:color w:val="0070C0"/>
          <w:sz w:val="32"/>
          <w:szCs w:val="32"/>
          <w:lang w:val="en-US"/>
        </w:rPr>
      </w:pPr>
      <w:r w:rsidRPr="003E649C">
        <w:rPr>
          <w:rFonts w:cstheme="minorHAnsi"/>
          <w:b/>
          <w:color w:val="0070C0"/>
          <w:sz w:val="32"/>
          <w:szCs w:val="32"/>
          <w:lang w:val="en-US"/>
        </w:rPr>
        <w:lastRenderedPageBreak/>
        <w:t>CONTENT</w:t>
      </w:r>
    </w:p>
    <w:p w14:paraId="5D7512A5" w14:textId="77777777" w:rsidR="003E649C" w:rsidRDefault="003E649C" w:rsidP="00485CE3">
      <w:pPr>
        <w:jc w:val="both"/>
        <w:rPr>
          <w:rFonts w:cstheme="minorHAnsi"/>
          <w:b/>
          <w:color w:val="0070C0"/>
          <w:sz w:val="24"/>
          <w:szCs w:val="24"/>
          <w:lang w:val="en-US"/>
        </w:rPr>
      </w:pPr>
      <w:r>
        <w:rPr>
          <w:rFonts w:cstheme="minorHAnsi"/>
          <w:b/>
          <w:color w:val="0070C0"/>
          <w:sz w:val="24"/>
          <w:szCs w:val="24"/>
          <w:lang w:val="en-US"/>
        </w:rPr>
        <w:t>EXECUTIVE SUMMARY</w:t>
      </w:r>
    </w:p>
    <w:p w14:paraId="5D89CBDE" w14:textId="6F593621" w:rsidR="007672EC" w:rsidRPr="007672EC" w:rsidRDefault="007672EC" w:rsidP="00485CE3">
      <w:pPr>
        <w:jc w:val="both"/>
        <w:rPr>
          <w:rFonts w:cstheme="minorHAnsi"/>
          <w:sz w:val="24"/>
          <w:szCs w:val="24"/>
          <w:lang w:val="en-US"/>
        </w:rPr>
      </w:pPr>
      <w:r w:rsidRPr="007672EC">
        <w:rPr>
          <w:rFonts w:cstheme="minorHAnsi"/>
          <w:b/>
          <w:color w:val="0070C0"/>
          <w:sz w:val="24"/>
          <w:szCs w:val="24"/>
          <w:lang w:val="en-US"/>
        </w:rPr>
        <w:t>PROGRESS - ACTIVITIES, OUTPUTS, OUTCOMES AND IMPACT</w:t>
      </w:r>
      <w:r w:rsidRPr="007672EC">
        <w:rPr>
          <w:rFonts w:cstheme="minorHAnsi"/>
          <w:sz w:val="24"/>
          <w:szCs w:val="24"/>
          <w:lang w:val="en-US"/>
        </w:rPr>
        <w:t xml:space="preserve"> </w:t>
      </w:r>
    </w:p>
    <w:p w14:paraId="770FF74D" w14:textId="10CE6ED5" w:rsidR="007672EC" w:rsidRPr="0013436F" w:rsidRDefault="007672EC" w:rsidP="00485CE3">
      <w:pPr>
        <w:jc w:val="both"/>
        <w:rPr>
          <w:rFonts w:cstheme="minorHAnsi"/>
          <w:sz w:val="24"/>
          <w:szCs w:val="24"/>
          <w:lang w:val="en-US"/>
        </w:rPr>
      </w:pPr>
      <w:r w:rsidRPr="0013436F">
        <w:rPr>
          <w:rFonts w:cstheme="minorHAnsi"/>
          <w:sz w:val="24"/>
          <w:szCs w:val="24"/>
          <w:lang w:val="en-US"/>
        </w:rPr>
        <w:t>DOSI Organisation/Governance</w:t>
      </w:r>
    </w:p>
    <w:p w14:paraId="52060732" w14:textId="0B7CF9AF" w:rsidR="00BF2BE1" w:rsidRPr="0013436F" w:rsidRDefault="00BF2BE1" w:rsidP="00485CE3">
      <w:pPr>
        <w:jc w:val="both"/>
        <w:rPr>
          <w:rFonts w:cstheme="minorHAnsi"/>
          <w:sz w:val="24"/>
          <w:szCs w:val="24"/>
          <w:lang w:val="en-US"/>
        </w:rPr>
      </w:pPr>
      <w:r w:rsidRPr="0013436F">
        <w:rPr>
          <w:rFonts w:cstheme="minorHAnsi"/>
          <w:sz w:val="24"/>
          <w:szCs w:val="24"/>
          <w:lang w:val="en-US"/>
        </w:rPr>
        <w:t xml:space="preserve">DOSI activities </w:t>
      </w:r>
      <w:r w:rsidR="001618DE" w:rsidRPr="0013436F">
        <w:rPr>
          <w:rFonts w:cstheme="minorHAnsi"/>
          <w:sz w:val="24"/>
          <w:szCs w:val="24"/>
          <w:lang w:val="en-US"/>
        </w:rPr>
        <w:t>-</w:t>
      </w:r>
      <w:r w:rsidRPr="0013436F">
        <w:rPr>
          <w:rFonts w:cstheme="minorHAnsi"/>
          <w:sz w:val="24"/>
          <w:szCs w:val="24"/>
          <w:lang w:val="en-US"/>
        </w:rPr>
        <w:t xml:space="preserve"> BBNJ Process</w:t>
      </w:r>
    </w:p>
    <w:p w14:paraId="5A7E8C03" w14:textId="520CFF19" w:rsidR="007672EC" w:rsidRDefault="00BF2BE1" w:rsidP="00485CE3">
      <w:pPr>
        <w:jc w:val="both"/>
        <w:rPr>
          <w:rFonts w:cstheme="minorHAnsi"/>
          <w:sz w:val="24"/>
          <w:szCs w:val="24"/>
          <w:lang w:val="en-US"/>
        </w:rPr>
      </w:pPr>
      <w:r w:rsidRPr="0013436F">
        <w:rPr>
          <w:rFonts w:cstheme="minorHAnsi"/>
          <w:sz w:val="24"/>
          <w:szCs w:val="24"/>
          <w:lang w:val="en-US"/>
        </w:rPr>
        <w:t xml:space="preserve">DOSI activities </w:t>
      </w:r>
      <w:r w:rsidR="001618DE" w:rsidRPr="0013436F">
        <w:rPr>
          <w:rFonts w:cstheme="minorHAnsi"/>
          <w:sz w:val="24"/>
          <w:szCs w:val="24"/>
          <w:lang w:val="en-US"/>
        </w:rPr>
        <w:t>-</w:t>
      </w:r>
      <w:r w:rsidRPr="0013436F">
        <w:rPr>
          <w:rFonts w:cstheme="minorHAnsi"/>
          <w:sz w:val="24"/>
          <w:szCs w:val="24"/>
          <w:lang w:val="en-US"/>
        </w:rPr>
        <w:t xml:space="preserve"> Deep Seabed Mining </w:t>
      </w:r>
    </w:p>
    <w:p w14:paraId="11A988A4" w14:textId="02C01A29" w:rsidR="00437342" w:rsidRPr="0013436F" w:rsidRDefault="00437342" w:rsidP="00485CE3">
      <w:pPr>
        <w:jc w:val="both"/>
        <w:rPr>
          <w:rFonts w:cstheme="minorHAnsi"/>
          <w:sz w:val="24"/>
          <w:szCs w:val="24"/>
          <w:lang w:val="en-US"/>
        </w:rPr>
      </w:pPr>
      <w:r>
        <w:rPr>
          <w:rFonts w:cstheme="minorHAnsi"/>
          <w:sz w:val="24"/>
          <w:szCs w:val="24"/>
          <w:lang w:val="en-US"/>
        </w:rPr>
        <w:t>DOSI activities – Climate Change</w:t>
      </w:r>
    </w:p>
    <w:p w14:paraId="590D4CB9" w14:textId="7361C533" w:rsidR="007672EC" w:rsidRPr="0013436F" w:rsidRDefault="007672EC" w:rsidP="00485CE3">
      <w:pPr>
        <w:jc w:val="both"/>
        <w:rPr>
          <w:rFonts w:cstheme="minorHAnsi"/>
          <w:sz w:val="24"/>
          <w:szCs w:val="24"/>
          <w:lang w:val="en-US"/>
        </w:rPr>
      </w:pPr>
      <w:r w:rsidRPr="0013436F">
        <w:rPr>
          <w:rFonts w:cstheme="minorHAnsi"/>
          <w:sz w:val="24"/>
          <w:szCs w:val="24"/>
          <w:lang w:val="en-US"/>
        </w:rPr>
        <w:t>Other</w:t>
      </w:r>
      <w:r w:rsidR="00BF2BE1" w:rsidRPr="0013436F">
        <w:rPr>
          <w:rFonts w:cstheme="minorHAnsi"/>
          <w:sz w:val="24"/>
          <w:szCs w:val="24"/>
          <w:lang w:val="en-US"/>
        </w:rPr>
        <w:t xml:space="preserve"> DOSI activities</w:t>
      </w:r>
    </w:p>
    <w:p w14:paraId="724CACF2" w14:textId="229E85D3" w:rsidR="007672EC" w:rsidRPr="0013436F" w:rsidRDefault="00BF2BE1" w:rsidP="00485CE3">
      <w:pPr>
        <w:jc w:val="both"/>
        <w:rPr>
          <w:rFonts w:cstheme="minorHAnsi"/>
          <w:sz w:val="24"/>
          <w:szCs w:val="24"/>
          <w:lang w:val="en-US"/>
        </w:rPr>
      </w:pPr>
      <w:r w:rsidRPr="0013436F">
        <w:rPr>
          <w:rFonts w:cstheme="minorHAnsi"/>
          <w:sz w:val="24"/>
          <w:szCs w:val="24"/>
          <w:lang w:val="en-US"/>
        </w:rPr>
        <w:t>Additional funding secured</w:t>
      </w:r>
    </w:p>
    <w:p w14:paraId="21F84045" w14:textId="77777777" w:rsidR="003C1735" w:rsidRPr="003C1735" w:rsidRDefault="003C1735" w:rsidP="00485CE3">
      <w:pPr>
        <w:jc w:val="both"/>
        <w:rPr>
          <w:rFonts w:cstheme="minorHAnsi"/>
          <w:sz w:val="24"/>
          <w:szCs w:val="24"/>
          <w:lang w:val="en-US"/>
        </w:rPr>
      </w:pPr>
      <w:r w:rsidRPr="003C1735">
        <w:rPr>
          <w:rFonts w:cstheme="minorHAnsi"/>
          <w:sz w:val="24"/>
          <w:szCs w:val="24"/>
          <w:lang w:val="en-US"/>
        </w:rPr>
        <w:t>Future activities August 2018-2019</w:t>
      </w:r>
    </w:p>
    <w:p w14:paraId="44090573" w14:textId="67A19415" w:rsidR="007672EC" w:rsidRPr="0013436F" w:rsidRDefault="007672EC" w:rsidP="00485CE3">
      <w:pPr>
        <w:jc w:val="both"/>
        <w:rPr>
          <w:rFonts w:cstheme="minorHAnsi"/>
          <w:sz w:val="24"/>
          <w:szCs w:val="24"/>
          <w:lang w:val="en-US"/>
        </w:rPr>
      </w:pPr>
      <w:r w:rsidRPr="0013436F">
        <w:rPr>
          <w:rFonts w:cstheme="minorHAnsi"/>
          <w:sz w:val="24"/>
          <w:szCs w:val="24"/>
          <w:lang w:val="en-US"/>
        </w:rPr>
        <w:t xml:space="preserve">Are we on track? </w:t>
      </w:r>
    </w:p>
    <w:p w14:paraId="3A945178" w14:textId="2D3E583A" w:rsidR="007672EC" w:rsidRPr="0013436F" w:rsidRDefault="00544F20" w:rsidP="00485CE3">
      <w:pPr>
        <w:jc w:val="both"/>
        <w:rPr>
          <w:rFonts w:cstheme="minorHAnsi"/>
          <w:sz w:val="24"/>
          <w:szCs w:val="24"/>
          <w:lang w:val="en-US"/>
        </w:rPr>
      </w:pPr>
      <w:r w:rsidRPr="0013436F">
        <w:rPr>
          <w:rFonts w:cstheme="minorHAnsi"/>
          <w:sz w:val="24"/>
          <w:szCs w:val="24"/>
          <w:lang w:val="en-US"/>
        </w:rPr>
        <w:t>Impact</w:t>
      </w:r>
    </w:p>
    <w:p w14:paraId="554BC97A" w14:textId="77777777" w:rsidR="00A37934" w:rsidRPr="005D5BE7" w:rsidRDefault="00A37934" w:rsidP="00485CE3">
      <w:pPr>
        <w:spacing w:after="0" w:line="240" w:lineRule="auto"/>
        <w:ind w:firstLine="708"/>
        <w:jc w:val="both"/>
        <w:rPr>
          <w:rFonts w:cstheme="minorHAnsi"/>
          <w:b/>
        </w:rPr>
      </w:pPr>
    </w:p>
    <w:p w14:paraId="1A4E065A" w14:textId="46B5F777" w:rsidR="006670C1" w:rsidRPr="005D5BE7" w:rsidRDefault="006670C1" w:rsidP="00485CE3">
      <w:pPr>
        <w:spacing w:after="0" w:line="240" w:lineRule="auto"/>
        <w:ind w:firstLine="708"/>
        <w:jc w:val="both"/>
        <w:rPr>
          <w:rFonts w:cstheme="minorHAnsi"/>
          <w:b/>
        </w:rPr>
      </w:pPr>
      <w:r>
        <w:rPr>
          <w:rFonts w:ascii="Times New Roman" w:hAnsi="Times New Roman" w:cs="Times New Roman"/>
          <w:sz w:val="32"/>
          <w:szCs w:val="32"/>
          <w:lang w:val="en-US"/>
        </w:rPr>
        <w:t> </w:t>
      </w:r>
    </w:p>
    <w:p w14:paraId="19202A75" w14:textId="77777777" w:rsidR="00A37934" w:rsidRPr="005D5BE7" w:rsidRDefault="00A37934" w:rsidP="00485CE3">
      <w:pPr>
        <w:spacing w:after="0" w:line="240" w:lineRule="auto"/>
        <w:ind w:firstLine="708"/>
        <w:jc w:val="both"/>
        <w:rPr>
          <w:rFonts w:cstheme="minorHAnsi"/>
          <w:b/>
        </w:rPr>
      </w:pPr>
    </w:p>
    <w:p w14:paraId="70346FCE" w14:textId="77777777" w:rsidR="00A37934" w:rsidRDefault="00A37934" w:rsidP="00485CE3">
      <w:pPr>
        <w:spacing w:after="0" w:line="240" w:lineRule="auto"/>
        <w:jc w:val="both"/>
        <w:rPr>
          <w:rFonts w:cstheme="minorHAnsi"/>
          <w:b/>
        </w:rPr>
      </w:pPr>
    </w:p>
    <w:p w14:paraId="4886196F" w14:textId="77777777" w:rsidR="00A37934" w:rsidRPr="00A37934" w:rsidRDefault="00A37934" w:rsidP="00485CE3">
      <w:pPr>
        <w:spacing w:after="0" w:line="240" w:lineRule="auto"/>
        <w:ind w:firstLine="708"/>
        <w:jc w:val="both"/>
        <w:rPr>
          <w:rFonts w:cstheme="minorHAnsi"/>
          <w:b/>
        </w:rPr>
      </w:pPr>
    </w:p>
    <w:p w14:paraId="4F1657A2" w14:textId="77777777" w:rsidR="00062E47" w:rsidRPr="008C0D4D" w:rsidRDefault="00062E47" w:rsidP="00485CE3">
      <w:pPr>
        <w:jc w:val="both"/>
        <w:rPr>
          <w:rFonts w:cstheme="minorHAnsi"/>
          <w:lang w:val="en-US"/>
        </w:rPr>
      </w:pPr>
    </w:p>
    <w:p w14:paraId="672A6659" w14:textId="5208C70D" w:rsidR="00CC1489" w:rsidRPr="00062E47" w:rsidRDefault="00CC1489" w:rsidP="00485CE3">
      <w:pPr>
        <w:pStyle w:val="ListParagraph"/>
        <w:numPr>
          <w:ilvl w:val="0"/>
          <w:numId w:val="2"/>
        </w:numPr>
        <w:jc w:val="both"/>
        <w:rPr>
          <w:rFonts w:cstheme="minorHAnsi"/>
          <w:lang w:val="en-US"/>
        </w:rPr>
      </w:pPr>
      <w:r w:rsidRPr="00062E47">
        <w:rPr>
          <w:rFonts w:cstheme="minorHAnsi"/>
          <w:lang w:val="en-US"/>
        </w:rPr>
        <w:br w:type="page"/>
      </w:r>
    </w:p>
    <w:p w14:paraId="3459AD3D" w14:textId="6D23D07A" w:rsidR="007E1B48" w:rsidRPr="0029711A" w:rsidRDefault="00CC1489" w:rsidP="00485CE3">
      <w:pPr>
        <w:spacing w:line="240" w:lineRule="auto"/>
        <w:jc w:val="both"/>
        <w:rPr>
          <w:rFonts w:cstheme="minorHAnsi"/>
          <w:b/>
          <w:color w:val="2E74B5" w:themeColor="accent1" w:themeShade="BF"/>
          <w:sz w:val="24"/>
          <w:szCs w:val="24"/>
          <w:lang w:val="en-US"/>
        </w:rPr>
      </w:pPr>
      <w:r w:rsidRPr="0029711A">
        <w:rPr>
          <w:rFonts w:cstheme="minorHAnsi"/>
          <w:b/>
          <w:color w:val="2E74B5" w:themeColor="accent1" w:themeShade="BF"/>
          <w:sz w:val="24"/>
          <w:szCs w:val="24"/>
          <w:lang w:val="en-US"/>
        </w:rPr>
        <w:lastRenderedPageBreak/>
        <w:t>EXECUTIVE SUMMARY</w:t>
      </w:r>
    </w:p>
    <w:p w14:paraId="1EB8449A" w14:textId="7F4F4534" w:rsidR="00437342" w:rsidRDefault="00B06B7D" w:rsidP="00485CE3">
      <w:pPr>
        <w:spacing w:after="0" w:line="240" w:lineRule="auto"/>
        <w:jc w:val="both"/>
        <w:rPr>
          <w:rFonts w:eastAsiaTheme="minorEastAsia" w:cstheme="minorHAnsi"/>
          <w:sz w:val="24"/>
          <w:szCs w:val="24"/>
          <w:lang w:val="en-US"/>
        </w:rPr>
      </w:pPr>
      <w:r w:rsidRPr="0029711A">
        <w:rPr>
          <w:rFonts w:eastAsiaTheme="minorEastAsia" w:cstheme="minorHAnsi"/>
          <w:noProof/>
          <w:sz w:val="24"/>
          <w:szCs w:val="24"/>
          <w:lang w:val="en-US"/>
        </w:rPr>
        <mc:AlternateContent>
          <mc:Choice Requires="wps">
            <w:drawing>
              <wp:anchor distT="0" distB="0" distL="114300" distR="114300" simplePos="0" relativeHeight="251659776" behindDoc="0" locked="0" layoutInCell="1" allowOverlap="1" wp14:anchorId="211F08FD" wp14:editId="1699B847">
                <wp:simplePos x="0" y="0"/>
                <wp:positionH relativeFrom="margin">
                  <wp:posOffset>2519045</wp:posOffset>
                </wp:positionH>
                <wp:positionV relativeFrom="paragraph">
                  <wp:posOffset>-2540</wp:posOffset>
                </wp:positionV>
                <wp:extent cx="2898775" cy="4911090"/>
                <wp:effectExtent l="0" t="0" r="22225" b="16510"/>
                <wp:wrapSquare wrapText="bothSides"/>
                <wp:docPr id="6" name="Rectangle 6"/>
                <wp:cNvGraphicFramePr/>
                <a:graphic xmlns:a="http://schemas.openxmlformats.org/drawingml/2006/main">
                  <a:graphicData uri="http://schemas.microsoft.com/office/word/2010/wordprocessingShape">
                    <wps:wsp>
                      <wps:cNvSpPr/>
                      <wps:spPr>
                        <a:xfrm>
                          <a:off x="0" y="0"/>
                          <a:ext cx="2898775" cy="4911090"/>
                        </a:xfrm>
                        <a:prstGeom prst="rect">
                          <a:avLst/>
                        </a:prstGeom>
                        <a:solidFill>
                          <a:srgbClr val="B4B4B4">
                            <a:alpha val="48000"/>
                          </a:srgbClr>
                        </a:solidFill>
                        <a:ln/>
                      </wps:spPr>
                      <wps:style>
                        <a:lnRef idx="2">
                          <a:schemeClr val="accent3"/>
                        </a:lnRef>
                        <a:fillRef idx="1">
                          <a:schemeClr val="lt1"/>
                        </a:fillRef>
                        <a:effectRef idx="0">
                          <a:schemeClr val="accent3"/>
                        </a:effectRef>
                        <a:fontRef idx="minor">
                          <a:schemeClr val="dk1"/>
                        </a:fontRef>
                      </wps:style>
                      <wps:txbx>
                        <w:txbxContent>
                          <w:p w14:paraId="0E319EAB" w14:textId="0003779B" w:rsidR="00467A40" w:rsidRPr="00D56599" w:rsidRDefault="00467A40" w:rsidP="00C941A2">
                            <w:p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Box 1: DOSI 2017-18 Highlights</w:t>
                            </w:r>
                          </w:p>
                          <w:p w14:paraId="645381C5" w14:textId="62FFFA08"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DOSI Governance modifications</w:t>
                            </w:r>
                          </w:p>
                          <w:p w14:paraId="72508672" w14:textId="5F6EE479"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BBNJ Workshop – Southampton</w:t>
                            </w:r>
                          </w:p>
                          <w:p w14:paraId="5520CCD4" w14:textId="6EBA4D7A"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BBNJ Side-Event – New York</w:t>
                            </w:r>
                          </w:p>
                          <w:p w14:paraId="208DCF30" w14:textId="309A4272" w:rsidR="00467A40"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ISA Side-Events x 2 – Kingston</w:t>
                            </w:r>
                          </w:p>
                          <w:p w14:paraId="60980407" w14:textId="5B003E68"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Pr>
                                <w:rFonts w:cstheme="minorHAnsi"/>
                                <w:b/>
                                <w:color w:val="2E74B5" w:themeColor="accent1" w:themeShade="BF"/>
                                <w:sz w:val="24"/>
                                <w:szCs w:val="24"/>
                                <w:lang w:val="en-US"/>
                              </w:rPr>
                              <w:t>UN Delegates Briefing – New York</w:t>
                            </w:r>
                          </w:p>
                          <w:p w14:paraId="2EE98410" w14:textId="33FDF208" w:rsidR="00467A40" w:rsidRPr="00B06B7D" w:rsidRDefault="00467A40" w:rsidP="00B06B7D">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UNFCCC COP23 Press Briefing</w:t>
                            </w:r>
                          </w:p>
                          <w:p w14:paraId="1A8E399A" w14:textId="5059D047"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ISA Stakeholder commentaries</w:t>
                            </w:r>
                          </w:p>
                          <w:p w14:paraId="4C0ED15A" w14:textId="77777777"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DOSI Day 2017</w:t>
                            </w:r>
                          </w:p>
                          <w:p w14:paraId="6120B422" w14:textId="1087CDFC"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IOC-UNESCO UN Decade</w:t>
                            </w:r>
                            <w:r>
                              <w:rPr>
                                <w:rFonts w:cstheme="minorHAnsi"/>
                                <w:b/>
                                <w:color w:val="2E74B5" w:themeColor="accent1" w:themeShade="BF"/>
                                <w:sz w:val="24"/>
                                <w:szCs w:val="24"/>
                                <w:lang w:val="en-US"/>
                              </w:rPr>
                              <w:t xml:space="preserve"> collaborator</w:t>
                            </w:r>
                          </w:p>
                          <w:p w14:paraId="188324FB" w14:textId="3D664F03"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DOSI workshop attendance</w:t>
                            </w:r>
                          </w:p>
                          <w:p w14:paraId="603D400C" w14:textId="2F3DF237"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Publications: commissioned reports, policy briefs, statements, papers, Deep-Sea Life newsletters</w:t>
                            </w:r>
                          </w:p>
                          <w:p w14:paraId="5488B5A1" w14:textId="61BF878E"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Further fun</w:t>
                            </w:r>
                            <w:r>
                              <w:rPr>
                                <w:rFonts w:cstheme="minorHAnsi"/>
                                <w:b/>
                                <w:color w:val="2E74B5" w:themeColor="accent1" w:themeShade="BF"/>
                                <w:sz w:val="24"/>
                                <w:szCs w:val="24"/>
                                <w:lang w:val="en-US"/>
                              </w:rPr>
                              <w:t xml:space="preserve">ding secured for DOSI </w:t>
                            </w:r>
                          </w:p>
                          <w:p w14:paraId="6B605921" w14:textId="6AD07117"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Pr>
                                <w:rFonts w:cstheme="minorHAnsi"/>
                                <w:b/>
                                <w:color w:val="2E74B5" w:themeColor="accent1" w:themeShade="BF"/>
                                <w:sz w:val="24"/>
                                <w:szCs w:val="24"/>
                                <w:lang w:val="en-US"/>
                              </w:rPr>
                              <w:t xml:space="preserve">Increased DOSI </w:t>
                            </w:r>
                            <w:r w:rsidRPr="00D56599">
                              <w:rPr>
                                <w:rFonts w:cstheme="minorHAnsi"/>
                                <w:b/>
                                <w:color w:val="2E74B5" w:themeColor="accent1" w:themeShade="BF"/>
                                <w:sz w:val="24"/>
                                <w:szCs w:val="24"/>
                                <w:lang w:val="en-US"/>
                              </w:rPr>
                              <w:t>engagement</w:t>
                            </w:r>
                          </w:p>
                          <w:p w14:paraId="20A0B421" w14:textId="56E20EED"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Cement</w:t>
                            </w:r>
                            <w:r>
                              <w:rPr>
                                <w:rFonts w:cstheme="minorHAnsi"/>
                                <w:b/>
                                <w:color w:val="2E74B5" w:themeColor="accent1" w:themeShade="BF"/>
                                <w:sz w:val="24"/>
                                <w:szCs w:val="24"/>
                                <w:lang w:val="en-US"/>
                              </w:rPr>
                              <w:t xml:space="preserve">ed </w:t>
                            </w:r>
                            <w:r w:rsidRPr="00D56599">
                              <w:rPr>
                                <w:rFonts w:cstheme="minorHAnsi"/>
                                <w:b/>
                                <w:color w:val="2E74B5" w:themeColor="accent1" w:themeShade="BF"/>
                                <w:sz w:val="24"/>
                                <w:szCs w:val="24"/>
                                <w:lang w:val="en-US"/>
                              </w:rPr>
                              <w:t>role as international focal point for deep-sea science input to international policy developments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198.35pt;margin-top:-.15pt;width:228.25pt;height:386.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" fillcolor="#b4b4b4" strokecolor="#a5a5a5 [3206]" strokeweight="1pt">
                <v:fill opacity="31354f"/>
                <v:textbox>
                  <w:txbxContent>
                    <w:p w14:paraId="0E319EAB" w14:textId="0003779B" w:rsidR="00467A40" w:rsidRPr="00D56599" w:rsidRDefault="00467A40" w:rsidP="00C941A2">
                      <w:p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Box 1: DOSI 2017-18 Highlights</w:t>
                      </w:r>
                    </w:p>
                    <w:p w14:paraId="645381C5" w14:textId="62FFFA08"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DOSI Governance modifications</w:t>
                      </w:r>
                    </w:p>
                    <w:p w14:paraId="72508672" w14:textId="5F6EE479"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BBNJ Workshop – Southampton</w:t>
                      </w:r>
                    </w:p>
                    <w:p w14:paraId="5520CCD4" w14:textId="6EBA4D7A"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BBNJ Side-Event – New York</w:t>
                      </w:r>
                    </w:p>
                    <w:p w14:paraId="208DCF30" w14:textId="309A4272" w:rsidR="00467A40"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ISA Side-Events x 2 – Kingston</w:t>
                      </w:r>
                    </w:p>
                    <w:p w14:paraId="60980407" w14:textId="5B003E68"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Pr>
                          <w:rFonts w:cstheme="minorHAnsi"/>
                          <w:b/>
                          <w:color w:val="2E74B5" w:themeColor="accent1" w:themeShade="BF"/>
                          <w:sz w:val="24"/>
                          <w:szCs w:val="24"/>
                          <w:lang w:val="en-US"/>
                        </w:rPr>
                        <w:t>UN Delegates Briefing – New York</w:t>
                      </w:r>
                    </w:p>
                    <w:p w14:paraId="2EE98410" w14:textId="33FDF208" w:rsidR="00467A40" w:rsidRPr="00B06B7D" w:rsidRDefault="00467A40" w:rsidP="00B06B7D">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UNFCCC COP23 Press Briefing</w:t>
                      </w:r>
                    </w:p>
                    <w:p w14:paraId="1A8E399A" w14:textId="5059D047"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ISA Stakeholder commentaries</w:t>
                      </w:r>
                    </w:p>
                    <w:p w14:paraId="4C0ED15A" w14:textId="77777777"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DOSI Day 2017</w:t>
                      </w:r>
                    </w:p>
                    <w:p w14:paraId="6120B422" w14:textId="1087CDFC"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IOC-UNESCO UN Decade</w:t>
                      </w:r>
                      <w:r>
                        <w:rPr>
                          <w:rFonts w:cstheme="minorHAnsi"/>
                          <w:b/>
                          <w:color w:val="2E74B5" w:themeColor="accent1" w:themeShade="BF"/>
                          <w:sz w:val="24"/>
                          <w:szCs w:val="24"/>
                          <w:lang w:val="en-US"/>
                        </w:rPr>
                        <w:t xml:space="preserve"> collaborator</w:t>
                      </w:r>
                    </w:p>
                    <w:p w14:paraId="188324FB" w14:textId="3D664F03"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DOSI workshop attendance</w:t>
                      </w:r>
                    </w:p>
                    <w:p w14:paraId="603D400C" w14:textId="2F3DF237"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Publications: commissioned reports, policy briefs, statements, papers, Deep-Sea Life newsletters</w:t>
                      </w:r>
                    </w:p>
                    <w:p w14:paraId="5488B5A1" w14:textId="61BF878E"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Further fun</w:t>
                      </w:r>
                      <w:r>
                        <w:rPr>
                          <w:rFonts w:cstheme="minorHAnsi"/>
                          <w:b/>
                          <w:color w:val="2E74B5" w:themeColor="accent1" w:themeShade="BF"/>
                          <w:sz w:val="24"/>
                          <w:szCs w:val="24"/>
                          <w:lang w:val="en-US"/>
                        </w:rPr>
                        <w:t xml:space="preserve">ding secured for DOSI </w:t>
                      </w:r>
                    </w:p>
                    <w:p w14:paraId="6B605921" w14:textId="6AD07117"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Pr>
                          <w:rFonts w:cstheme="minorHAnsi"/>
                          <w:b/>
                          <w:color w:val="2E74B5" w:themeColor="accent1" w:themeShade="BF"/>
                          <w:sz w:val="24"/>
                          <w:szCs w:val="24"/>
                          <w:lang w:val="en-US"/>
                        </w:rPr>
                        <w:t xml:space="preserve">Increased DOSI </w:t>
                      </w:r>
                      <w:r w:rsidRPr="00D56599">
                        <w:rPr>
                          <w:rFonts w:cstheme="minorHAnsi"/>
                          <w:b/>
                          <w:color w:val="2E74B5" w:themeColor="accent1" w:themeShade="BF"/>
                          <w:sz w:val="24"/>
                          <w:szCs w:val="24"/>
                          <w:lang w:val="en-US"/>
                        </w:rPr>
                        <w:t>engagement</w:t>
                      </w:r>
                    </w:p>
                    <w:p w14:paraId="20A0B421" w14:textId="56E20EED" w:rsidR="00467A40" w:rsidRPr="00D56599" w:rsidRDefault="00467A40" w:rsidP="00BA3686">
                      <w:pPr>
                        <w:pStyle w:val="ListParagraph"/>
                        <w:numPr>
                          <w:ilvl w:val="0"/>
                          <w:numId w:val="14"/>
                        </w:numPr>
                        <w:rPr>
                          <w:rFonts w:cstheme="minorHAnsi"/>
                          <w:b/>
                          <w:color w:val="2E74B5" w:themeColor="accent1" w:themeShade="BF"/>
                          <w:sz w:val="24"/>
                          <w:szCs w:val="24"/>
                          <w:lang w:val="en-US"/>
                        </w:rPr>
                      </w:pPr>
                      <w:r w:rsidRPr="00D56599">
                        <w:rPr>
                          <w:rFonts w:cstheme="minorHAnsi"/>
                          <w:b/>
                          <w:color w:val="2E74B5" w:themeColor="accent1" w:themeShade="BF"/>
                          <w:sz w:val="24"/>
                          <w:szCs w:val="24"/>
                          <w:lang w:val="en-US"/>
                        </w:rPr>
                        <w:t>Cement</w:t>
                      </w:r>
                      <w:r>
                        <w:rPr>
                          <w:rFonts w:cstheme="minorHAnsi"/>
                          <w:b/>
                          <w:color w:val="2E74B5" w:themeColor="accent1" w:themeShade="BF"/>
                          <w:sz w:val="24"/>
                          <w:szCs w:val="24"/>
                          <w:lang w:val="en-US"/>
                        </w:rPr>
                        <w:t xml:space="preserve">ed </w:t>
                      </w:r>
                      <w:r w:rsidRPr="00D56599">
                        <w:rPr>
                          <w:rFonts w:cstheme="minorHAnsi"/>
                          <w:b/>
                          <w:color w:val="2E74B5" w:themeColor="accent1" w:themeShade="BF"/>
                          <w:sz w:val="24"/>
                          <w:szCs w:val="24"/>
                          <w:lang w:val="en-US"/>
                        </w:rPr>
                        <w:t>role as international focal point for deep-sea science input to international policy developments</w:t>
                      </w:r>
                    </w:p>
                  </w:txbxContent>
                </v:textbox>
                <w10:wrap type="square" anchorx="margin"/>
              </v:rect>
            </w:pict>
          </mc:Fallback>
        </mc:AlternateContent>
      </w:r>
      <w:r w:rsidR="00485CE3">
        <w:rPr>
          <w:rFonts w:eastAsia="Calibri" w:cstheme="minorHAnsi"/>
          <w:sz w:val="24"/>
          <w:szCs w:val="24"/>
        </w:rPr>
        <w:t>H</w:t>
      </w:r>
      <w:r w:rsidR="00423F6E" w:rsidRPr="0029711A">
        <w:rPr>
          <w:rFonts w:eastAsia="Calibri" w:cstheme="minorHAnsi"/>
          <w:sz w:val="24"/>
          <w:szCs w:val="24"/>
        </w:rPr>
        <w:t>istorically, the deep ocean has seldom been considered in high-level U</w:t>
      </w:r>
      <w:r w:rsidR="00753F06">
        <w:rPr>
          <w:rFonts w:eastAsia="Calibri" w:cstheme="minorHAnsi"/>
          <w:sz w:val="24"/>
          <w:szCs w:val="24"/>
        </w:rPr>
        <w:t xml:space="preserve">nited </w:t>
      </w:r>
      <w:r w:rsidR="00423F6E" w:rsidRPr="0029711A">
        <w:rPr>
          <w:rFonts w:eastAsia="Calibri" w:cstheme="minorHAnsi"/>
          <w:sz w:val="24"/>
          <w:szCs w:val="24"/>
        </w:rPr>
        <w:t>N</w:t>
      </w:r>
      <w:r w:rsidR="00753F06">
        <w:rPr>
          <w:rFonts w:eastAsia="Calibri" w:cstheme="minorHAnsi"/>
          <w:sz w:val="24"/>
          <w:szCs w:val="24"/>
        </w:rPr>
        <w:t>ations</w:t>
      </w:r>
      <w:r w:rsidR="00423F6E" w:rsidRPr="0029711A">
        <w:rPr>
          <w:rFonts w:eastAsia="Calibri" w:cstheme="minorHAnsi"/>
          <w:sz w:val="24"/>
          <w:szCs w:val="24"/>
        </w:rPr>
        <w:t xml:space="preserve"> ocean management negotiations</w:t>
      </w:r>
      <w:r w:rsidR="00FA7448" w:rsidRPr="0029711A">
        <w:rPr>
          <w:rFonts w:eastAsia="Calibri" w:cstheme="minorHAnsi"/>
          <w:sz w:val="24"/>
          <w:szCs w:val="24"/>
        </w:rPr>
        <w:t xml:space="preserve">, despite the fact that biodiversity in this realm supports essential </w:t>
      </w:r>
      <w:r w:rsidR="001C0614">
        <w:rPr>
          <w:rFonts w:eastAsia="Calibri" w:cstheme="minorHAnsi"/>
          <w:sz w:val="24"/>
          <w:szCs w:val="24"/>
        </w:rPr>
        <w:t xml:space="preserve">global </w:t>
      </w:r>
      <w:r w:rsidR="00FA7448" w:rsidRPr="0029711A">
        <w:rPr>
          <w:rFonts w:eastAsia="Calibri" w:cstheme="minorHAnsi"/>
          <w:sz w:val="24"/>
          <w:szCs w:val="24"/>
        </w:rPr>
        <w:t>ecosystem functions and services that are under threat</w:t>
      </w:r>
      <w:r w:rsidR="00423F6E" w:rsidRPr="0029711A">
        <w:rPr>
          <w:rFonts w:eastAsia="Calibri" w:cstheme="minorHAnsi"/>
          <w:sz w:val="24"/>
          <w:szCs w:val="24"/>
        </w:rPr>
        <w:t xml:space="preserve">.  </w:t>
      </w:r>
      <w:r w:rsidR="0043574D" w:rsidRPr="0029711A">
        <w:rPr>
          <w:rFonts w:eastAsiaTheme="minorEastAsia" w:cstheme="minorHAnsi"/>
          <w:sz w:val="24"/>
          <w:szCs w:val="24"/>
          <w:lang w:val="en-US"/>
        </w:rPr>
        <w:t>The Deep</w:t>
      </w:r>
      <w:r w:rsidR="001C0614">
        <w:rPr>
          <w:rFonts w:eastAsiaTheme="minorEastAsia" w:cstheme="minorHAnsi"/>
          <w:sz w:val="24"/>
          <w:szCs w:val="24"/>
          <w:lang w:val="en-US"/>
        </w:rPr>
        <w:t>-</w:t>
      </w:r>
      <w:r w:rsidR="0043574D" w:rsidRPr="0029711A">
        <w:rPr>
          <w:rFonts w:eastAsiaTheme="minorEastAsia" w:cstheme="minorHAnsi"/>
          <w:sz w:val="24"/>
          <w:szCs w:val="24"/>
          <w:lang w:val="en-US"/>
        </w:rPr>
        <w:t>Ocean Stewardship initiative was established during an inaugural meeting of deep-sea stakeholders</w:t>
      </w:r>
      <w:r w:rsidR="001A1B39">
        <w:rPr>
          <w:rFonts w:eastAsiaTheme="minorEastAsia" w:cstheme="minorHAnsi"/>
          <w:sz w:val="24"/>
          <w:szCs w:val="24"/>
          <w:lang w:val="en-US"/>
        </w:rPr>
        <w:t xml:space="preserve"> in Mexico City</w:t>
      </w:r>
      <w:r w:rsidR="00775435">
        <w:rPr>
          <w:rFonts w:eastAsiaTheme="minorEastAsia" w:cstheme="minorHAnsi"/>
          <w:sz w:val="24"/>
          <w:szCs w:val="24"/>
          <w:lang w:val="en-US"/>
        </w:rPr>
        <w:t xml:space="preserve">, </w:t>
      </w:r>
      <w:r w:rsidR="001A1B39">
        <w:rPr>
          <w:rFonts w:eastAsiaTheme="minorEastAsia" w:cstheme="minorHAnsi"/>
          <w:sz w:val="24"/>
          <w:szCs w:val="24"/>
          <w:lang w:val="en-US"/>
        </w:rPr>
        <w:t>April 2013</w:t>
      </w:r>
      <w:r w:rsidR="00AB1D04">
        <w:rPr>
          <w:rFonts w:eastAsiaTheme="minorEastAsia" w:cstheme="minorHAnsi"/>
          <w:sz w:val="24"/>
          <w:szCs w:val="24"/>
          <w:lang w:val="en-US"/>
        </w:rPr>
        <w:t>,</w:t>
      </w:r>
      <w:r w:rsidR="001A1B39">
        <w:rPr>
          <w:rFonts w:eastAsiaTheme="minorEastAsia" w:cstheme="minorHAnsi"/>
          <w:sz w:val="24"/>
          <w:szCs w:val="24"/>
          <w:lang w:val="en-US"/>
        </w:rPr>
        <w:t xml:space="preserve"> who agreed on a mission to</w:t>
      </w:r>
      <w:r w:rsidR="007818E0">
        <w:rPr>
          <w:rFonts w:eastAsiaTheme="minorEastAsia" w:cstheme="minorHAnsi"/>
          <w:sz w:val="24"/>
          <w:szCs w:val="24"/>
          <w:lang w:val="en-US"/>
        </w:rPr>
        <w:t xml:space="preserve"> promote ecosystem-based management to</w:t>
      </w:r>
      <w:r w:rsidR="001A1B39">
        <w:rPr>
          <w:rFonts w:eastAsiaTheme="minorEastAsia" w:cstheme="minorHAnsi"/>
          <w:sz w:val="24"/>
          <w:szCs w:val="24"/>
          <w:lang w:val="en-US"/>
        </w:rPr>
        <w:t>:</w:t>
      </w:r>
      <w:r w:rsidR="00AD30C9">
        <w:rPr>
          <w:rFonts w:eastAsiaTheme="minorEastAsia" w:cstheme="minorHAnsi"/>
          <w:sz w:val="24"/>
          <w:szCs w:val="24"/>
          <w:lang w:val="en-US"/>
        </w:rPr>
        <w:t xml:space="preserve"> </w:t>
      </w:r>
      <w:r w:rsidR="00AD30C9" w:rsidRPr="00AD30C9">
        <w:rPr>
          <w:rFonts w:eastAsiaTheme="minorEastAsia" w:cstheme="minorHAnsi"/>
          <w:i/>
          <w:sz w:val="24"/>
          <w:szCs w:val="24"/>
          <w:lang w:val="en-US"/>
        </w:rPr>
        <w:t xml:space="preserve">retain the integrity of deep-ocean ecosystems whilst enabling sustainable use of resources – both living and non-living. </w:t>
      </w:r>
      <w:r w:rsidR="00AD30C9">
        <w:rPr>
          <w:rFonts w:eastAsiaTheme="minorEastAsia" w:cstheme="minorHAnsi"/>
          <w:sz w:val="24"/>
          <w:szCs w:val="24"/>
          <w:lang w:val="en-US"/>
        </w:rPr>
        <w:t>Since the outset, t</w:t>
      </w:r>
      <w:r w:rsidR="0043574D" w:rsidRPr="0029711A">
        <w:rPr>
          <w:rFonts w:eastAsiaTheme="minorEastAsia" w:cstheme="minorHAnsi"/>
          <w:sz w:val="24"/>
          <w:szCs w:val="24"/>
          <w:lang w:val="en-US"/>
        </w:rPr>
        <w:t xml:space="preserve">hrough the voluntary efforts and dedication of the leadership team and the ever-expanding membership, we have been successful in advancing science in high-level policy in a variety of </w:t>
      </w:r>
      <w:r w:rsidR="002A3F09">
        <w:rPr>
          <w:rFonts w:eastAsiaTheme="minorEastAsia" w:cstheme="minorHAnsi"/>
          <w:sz w:val="24"/>
          <w:szCs w:val="24"/>
          <w:lang w:val="en-US"/>
        </w:rPr>
        <w:t>disciplines</w:t>
      </w:r>
      <w:r w:rsidR="0043574D" w:rsidRPr="0029711A">
        <w:rPr>
          <w:rFonts w:eastAsiaTheme="minorEastAsia" w:cstheme="minorHAnsi"/>
          <w:sz w:val="24"/>
          <w:szCs w:val="24"/>
          <w:lang w:val="en-US"/>
        </w:rPr>
        <w:t xml:space="preserve">. Our </w:t>
      </w:r>
      <w:r w:rsidR="003238A1">
        <w:rPr>
          <w:rFonts w:eastAsiaTheme="minorEastAsia" w:cstheme="minorHAnsi"/>
          <w:sz w:val="24"/>
          <w:szCs w:val="24"/>
          <w:lang w:val="en-US"/>
        </w:rPr>
        <w:t>persistent</w:t>
      </w:r>
      <w:r w:rsidR="002A3F09">
        <w:rPr>
          <w:rFonts w:eastAsiaTheme="minorEastAsia" w:cstheme="minorHAnsi"/>
          <w:sz w:val="24"/>
          <w:szCs w:val="24"/>
          <w:lang w:val="en-US"/>
        </w:rPr>
        <w:t xml:space="preserve"> </w:t>
      </w:r>
      <w:r w:rsidR="0043574D" w:rsidRPr="0029711A">
        <w:rPr>
          <w:rFonts w:eastAsiaTheme="minorEastAsia" w:cstheme="minorHAnsi"/>
          <w:sz w:val="24"/>
          <w:szCs w:val="24"/>
          <w:lang w:val="en-US"/>
        </w:rPr>
        <w:t xml:space="preserve">engagement in these processes has been </w:t>
      </w:r>
      <w:r w:rsidR="003A01CA">
        <w:rPr>
          <w:rFonts w:eastAsiaTheme="minorEastAsia" w:cstheme="minorHAnsi"/>
          <w:sz w:val="24"/>
          <w:szCs w:val="24"/>
          <w:lang w:val="en-US"/>
        </w:rPr>
        <w:t>secured</w:t>
      </w:r>
      <w:r w:rsidR="0043574D" w:rsidRPr="0029711A">
        <w:rPr>
          <w:rFonts w:eastAsiaTheme="minorEastAsia" w:cstheme="minorHAnsi"/>
          <w:sz w:val="24"/>
          <w:szCs w:val="24"/>
          <w:lang w:val="en-US"/>
        </w:rPr>
        <w:t xml:space="preserve"> by core-funding received from </w:t>
      </w:r>
      <w:r w:rsidR="00F55146">
        <w:rPr>
          <w:rFonts w:eastAsiaTheme="minorEastAsia" w:cstheme="minorHAnsi"/>
          <w:sz w:val="24"/>
          <w:szCs w:val="24"/>
          <w:lang w:val="en-US"/>
        </w:rPr>
        <w:t xml:space="preserve">the </w:t>
      </w:r>
      <w:r w:rsidR="0043574D" w:rsidRPr="0029711A">
        <w:rPr>
          <w:rFonts w:eastAsiaTheme="minorEastAsia" w:cstheme="minorHAnsi"/>
          <w:sz w:val="24"/>
          <w:szCs w:val="24"/>
          <w:lang w:val="en-US"/>
        </w:rPr>
        <w:t>Arcadia Fund</w:t>
      </w:r>
      <w:r w:rsidR="006F4F80">
        <w:rPr>
          <w:rFonts w:eastAsiaTheme="minorEastAsia" w:cstheme="minorHAnsi"/>
          <w:sz w:val="24"/>
          <w:szCs w:val="24"/>
          <w:lang w:val="en-US"/>
        </w:rPr>
        <w:t xml:space="preserve"> (August 2017-2022)</w:t>
      </w:r>
      <w:r w:rsidR="0043574D" w:rsidRPr="0029711A">
        <w:rPr>
          <w:rFonts w:eastAsiaTheme="minorEastAsia" w:cstheme="minorHAnsi"/>
          <w:sz w:val="24"/>
          <w:szCs w:val="24"/>
          <w:lang w:val="en-US"/>
        </w:rPr>
        <w:t xml:space="preserve">.  </w:t>
      </w:r>
    </w:p>
    <w:p w14:paraId="302251E3" w14:textId="77777777" w:rsidR="00437342" w:rsidRDefault="00437342" w:rsidP="00485CE3">
      <w:pPr>
        <w:spacing w:after="0" w:line="240" w:lineRule="auto"/>
        <w:jc w:val="both"/>
        <w:rPr>
          <w:rFonts w:eastAsiaTheme="minorEastAsia" w:cstheme="minorHAnsi"/>
          <w:sz w:val="24"/>
          <w:szCs w:val="24"/>
          <w:lang w:val="en-US"/>
        </w:rPr>
      </w:pPr>
    </w:p>
    <w:p w14:paraId="502B1DB2" w14:textId="1C4B2154" w:rsidR="0043574D" w:rsidRDefault="0043574D" w:rsidP="00485CE3">
      <w:pPr>
        <w:spacing w:after="0" w:line="240" w:lineRule="auto"/>
        <w:jc w:val="both"/>
        <w:rPr>
          <w:rFonts w:eastAsiaTheme="minorEastAsia" w:cstheme="minorHAnsi"/>
          <w:sz w:val="24"/>
          <w:szCs w:val="24"/>
          <w:lang w:val="en-US"/>
        </w:rPr>
      </w:pPr>
      <w:r w:rsidRPr="0029711A">
        <w:rPr>
          <w:rFonts w:eastAsiaTheme="minorEastAsia" w:cstheme="minorHAnsi"/>
          <w:sz w:val="24"/>
          <w:szCs w:val="24"/>
          <w:lang w:val="en-US"/>
        </w:rPr>
        <w:t xml:space="preserve">The main thrust of our work under this grant </w:t>
      </w:r>
      <w:r w:rsidR="00753F06">
        <w:rPr>
          <w:rFonts w:eastAsiaTheme="minorEastAsia" w:cstheme="minorHAnsi"/>
          <w:sz w:val="24"/>
          <w:szCs w:val="24"/>
          <w:lang w:val="en-US"/>
        </w:rPr>
        <w:t>concerns sustaining marine life in areas beyond national jurisdiction by</w:t>
      </w:r>
      <w:r w:rsidRPr="0029711A">
        <w:rPr>
          <w:rFonts w:eastAsiaTheme="minorEastAsia" w:cstheme="minorHAnsi"/>
          <w:sz w:val="24"/>
          <w:szCs w:val="24"/>
          <w:lang w:val="en-US"/>
        </w:rPr>
        <w:t xml:space="preserve"> provid</w:t>
      </w:r>
      <w:r w:rsidR="00753F06">
        <w:rPr>
          <w:rFonts w:eastAsiaTheme="minorEastAsia" w:cstheme="minorHAnsi"/>
          <w:sz w:val="24"/>
          <w:szCs w:val="24"/>
          <w:lang w:val="en-US"/>
        </w:rPr>
        <w:t>ing</w:t>
      </w:r>
      <w:r w:rsidRPr="0029711A">
        <w:rPr>
          <w:rFonts w:eastAsiaTheme="minorEastAsia" w:cstheme="minorHAnsi"/>
          <w:sz w:val="24"/>
          <w:szCs w:val="24"/>
          <w:lang w:val="en-US"/>
        </w:rPr>
        <w:t xml:space="preserve"> expert input to the negotiations </w:t>
      </w:r>
      <w:r w:rsidR="00753F06">
        <w:rPr>
          <w:rFonts w:eastAsiaTheme="minorEastAsia" w:cstheme="minorHAnsi"/>
          <w:sz w:val="24"/>
          <w:szCs w:val="24"/>
          <w:lang w:val="en-US"/>
        </w:rPr>
        <w:t>for a</w:t>
      </w:r>
      <w:r w:rsidRPr="0029711A">
        <w:rPr>
          <w:rFonts w:eastAsiaTheme="minorEastAsia" w:cstheme="minorHAnsi"/>
          <w:sz w:val="24"/>
          <w:szCs w:val="24"/>
          <w:lang w:val="en-US"/>
        </w:rPr>
        <w:t xml:space="preserve"> </w:t>
      </w:r>
      <w:r w:rsidR="00753F06">
        <w:rPr>
          <w:rFonts w:eastAsiaTheme="minorEastAsia" w:cstheme="minorHAnsi"/>
          <w:sz w:val="24"/>
          <w:szCs w:val="24"/>
          <w:lang w:val="en-US"/>
        </w:rPr>
        <w:t>new</w:t>
      </w:r>
      <w:r w:rsidRPr="0029711A">
        <w:rPr>
          <w:rFonts w:eastAsiaTheme="minorEastAsia" w:cstheme="minorHAnsi"/>
          <w:sz w:val="24"/>
          <w:szCs w:val="24"/>
          <w:lang w:val="en-US"/>
        </w:rPr>
        <w:t xml:space="preserve"> UN treaty on Biodiversity Beyond National Jurisdictions</w:t>
      </w:r>
      <w:r w:rsidR="00F55146">
        <w:rPr>
          <w:rFonts w:eastAsiaTheme="minorEastAsia" w:cstheme="minorHAnsi"/>
          <w:sz w:val="24"/>
          <w:szCs w:val="24"/>
          <w:lang w:val="en-US"/>
        </w:rPr>
        <w:t xml:space="preserve"> (BBNJ)</w:t>
      </w:r>
      <w:r w:rsidRPr="0029711A">
        <w:rPr>
          <w:rFonts w:eastAsiaTheme="minorEastAsia" w:cstheme="minorHAnsi"/>
          <w:sz w:val="24"/>
          <w:szCs w:val="24"/>
          <w:lang w:val="en-US"/>
        </w:rPr>
        <w:t xml:space="preserve"> and the International Seabed Authority </w:t>
      </w:r>
      <w:r w:rsidR="00F55146">
        <w:rPr>
          <w:rFonts w:eastAsiaTheme="minorEastAsia" w:cstheme="minorHAnsi"/>
          <w:sz w:val="24"/>
          <w:szCs w:val="24"/>
          <w:lang w:val="en-US"/>
        </w:rPr>
        <w:t xml:space="preserve">(ISA) </w:t>
      </w:r>
      <w:r w:rsidRPr="0029711A">
        <w:rPr>
          <w:rFonts w:eastAsiaTheme="minorEastAsia" w:cstheme="minorHAnsi"/>
          <w:sz w:val="24"/>
          <w:szCs w:val="24"/>
          <w:lang w:val="en-US"/>
        </w:rPr>
        <w:t xml:space="preserve">mining regulations to ensure that their </w:t>
      </w:r>
      <w:r w:rsidR="00FA7448" w:rsidRPr="0029711A">
        <w:rPr>
          <w:rFonts w:eastAsiaTheme="minorEastAsia" w:cstheme="minorHAnsi"/>
          <w:sz w:val="24"/>
          <w:szCs w:val="24"/>
          <w:lang w:val="en-US"/>
        </w:rPr>
        <w:t>outputs</w:t>
      </w:r>
      <w:r w:rsidRPr="0029711A">
        <w:rPr>
          <w:rFonts w:eastAsiaTheme="minorEastAsia" w:cstheme="minorHAnsi"/>
          <w:sz w:val="24"/>
          <w:szCs w:val="24"/>
          <w:lang w:val="en-US"/>
        </w:rPr>
        <w:t xml:space="preserve"> are fit for purpose and enforceable. </w:t>
      </w:r>
      <w:r w:rsidR="00FA7448" w:rsidRPr="0029711A">
        <w:rPr>
          <w:rFonts w:eastAsiaTheme="minorEastAsia" w:cstheme="minorHAnsi"/>
          <w:sz w:val="24"/>
          <w:szCs w:val="24"/>
          <w:lang w:val="en-US"/>
        </w:rPr>
        <w:t xml:space="preserve"> To that end, during our first year with Arcadia support, we have fulfilled our key </w:t>
      </w:r>
      <w:r w:rsidR="00810313" w:rsidRPr="0029711A">
        <w:rPr>
          <w:rFonts w:eastAsiaTheme="minorEastAsia" w:cstheme="minorHAnsi"/>
          <w:sz w:val="24"/>
          <w:szCs w:val="24"/>
          <w:lang w:val="en-US"/>
        </w:rPr>
        <w:t xml:space="preserve">overarching </w:t>
      </w:r>
      <w:r w:rsidR="00FA7448" w:rsidRPr="0029711A">
        <w:rPr>
          <w:rFonts w:eastAsiaTheme="minorEastAsia" w:cstheme="minorHAnsi"/>
          <w:sz w:val="24"/>
          <w:szCs w:val="24"/>
          <w:lang w:val="en-US"/>
        </w:rPr>
        <w:t>objectives for this period</w:t>
      </w:r>
      <w:r w:rsidR="00AB1D04">
        <w:rPr>
          <w:rFonts w:eastAsiaTheme="minorEastAsia" w:cstheme="minorHAnsi"/>
          <w:sz w:val="24"/>
          <w:szCs w:val="24"/>
          <w:lang w:val="en-US"/>
        </w:rPr>
        <w:t>,</w:t>
      </w:r>
      <w:r w:rsidR="00FA7448" w:rsidRPr="0029711A">
        <w:rPr>
          <w:rFonts w:eastAsiaTheme="minorEastAsia" w:cstheme="minorHAnsi"/>
          <w:sz w:val="24"/>
          <w:szCs w:val="24"/>
          <w:lang w:val="en-US"/>
        </w:rPr>
        <w:t xml:space="preserve"> including </w:t>
      </w:r>
      <w:r w:rsidR="00DA19E0">
        <w:rPr>
          <w:rFonts w:eastAsiaTheme="minorEastAsia" w:cstheme="minorHAnsi"/>
          <w:sz w:val="24"/>
          <w:szCs w:val="24"/>
          <w:lang w:val="en-US"/>
        </w:rPr>
        <w:t>formalis</w:t>
      </w:r>
      <w:r w:rsidR="001D6B5A">
        <w:rPr>
          <w:rFonts w:eastAsiaTheme="minorEastAsia" w:cstheme="minorHAnsi"/>
          <w:sz w:val="24"/>
          <w:szCs w:val="24"/>
          <w:lang w:val="en-US"/>
        </w:rPr>
        <w:t>ation</w:t>
      </w:r>
      <w:r w:rsidR="00FA7448" w:rsidRPr="0029711A">
        <w:rPr>
          <w:rFonts w:eastAsiaTheme="minorEastAsia" w:cstheme="minorHAnsi"/>
          <w:sz w:val="24"/>
          <w:szCs w:val="24"/>
          <w:lang w:val="en-US"/>
        </w:rPr>
        <w:t xml:space="preserve"> </w:t>
      </w:r>
      <w:r w:rsidR="001D6B5A">
        <w:rPr>
          <w:rFonts w:eastAsiaTheme="minorEastAsia" w:cstheme="minorHAnsi"/>
          <w:sz w:val="24"/>
          <w:szCs w:val="24"/>
          <w:lang w:val="en-US"/>
        </w:rPr>
        <w:t xml:space="preserve">of </w:t>
      </w:r>
      <w:r w:rsidR="00FA7448" w:rsidRPr="0029711A">
        <w:rPr>
          <w:rFonts w:eastAsiaTheme="minorEastAsia" w:cstheme="minorHAnsi"/>
          <w:sz w:val="24"/>
          <w:szCs w:val="24"/>
          <w:lang w:val="en-US"/>
        </w:rPr>
        <w:t xml:space="preserve">our governance structure, </w:t>
      </w:r>
      <w:r w:rsidR="0021527C">
        <w:rPr>
          <w:rFonts w:eastAsiaTheme="minorEastAsia" w:cstheme="minorHAnsi"/>
          <w:sz w:val="24"/>
          <w:szCs w:val="24"/>
          <w:lang w:val="en-US"/>
        </w:rPr>
        <w:t>coordination of</w:t>
      </w:r>
      <w:r w:rsidR="00FA7448" w:rsidRPr="0029711A">
        <w:rPr>
          <w:rFonts w:eastAsiaTheme="minorEastAsia" w:cstheme="minorHAnsi"/>
          <w:sz w:val="24"/>
          <w:szCs w:val="24"/>
          <w:lang w:val="en-US"/>
        </w:rPr>
        <w:t xml:space="preserve"> input from deep-sea scientists and other stakeholders to inform ongoing negotiations at th</w:t>
      </w:r>
      <w:r w:rsidR="00E74CAB">
        <w:rPr>
          <w:rFonts w:eastAsiaTheme="minorEastAsia" w:cstheme="minorHAnsi"/>
          <w:sz w:val="24"/>
          <w:szCs w:val="24"/>
          <w:lang w:val="en-US"/>
        </w:rPr>
        <w:t xml:space="preserve">e </w:t>
      </w:r>
      <w:r w:rsidR="00753F06">
        <w:rPr>
          <w:rFonts w:eastAsiaTheme="minorEastAsia" w:cstheme="minorHAnsi"/>
          <w:sz w:val="24"/>
          <w:szCs w:val="24"/>
          <w:lang w:val="en-US"/>
        </w:rPr>
        <w:t>UN relating to BBNJ</w:t>
      </w:r>
      <w:r w:rsidR="0021527C">
        <w:rPr>
          <w:rFonts w:eastAsiaTheme="minorEastAsia" w:cstheme="minorHAnsi"/>
          <w:sz w:val="24"/>
          <w:szCs w:val="24"/>
          <w:lang w:val="en-US"/>
        </w:rPr>
        <w:t xml:space="preserve">, </w:t>
      </w:r>
      <w:r w:rsidR="00FA7448" w:rsidRPr="0029711A">
        <w:rPr>
          <w:rFonts w:eastAsiaTheme="minorEastAsia" w:cstheme="minorHAnsi"/>
          <w:sz w:val="24"/>
          <w:szCs w:val="24"/>
          <w:lang w:val="en-US"/>
        </w:rPr>
        <w:t xml:space="preserve">at </w:t>
      </w:r>
      <w:r w:rsidR="0021527C">
        <w:rPr>
          <w:rFonts w:eastAsiaTheme="minorEastAsia" w:cstheme="minorHAnsi"/>
          <w:sz w:val="24"/>
          <w:szCs w:val="24"/>
          <w:lang w:val="en-US"/>
        </w:rPr>
        <w:t xml:space="preserve">the </w:t>
      </w:r>
      <w:r w:rsidR="00FA7448" w:rsidRPr="0029711A">
        <w:rPr>
          <w:rFonts w:eastAsiaTheme="minorEastAsia" w:cstheme="minorHAnsi"/>
          <w:sz w:val="24"/>
          <w:szCs w:val="24"/>
          <w:lang w:val="en-US"/>
        </w:rPr>
        <w:t>ISA and at other for</w:t>
      </w:r>
      <w:r w:rsidR="00F55146">
        <w:rPr>
          <w:rFonts w:eastAsiaTheme="minorEastAsia" w:cstheme="minorHAnsi"/>
          <w:sz w:val="24"/>
          <w:szCs w:val="24"/>
          <w:lang w:val="en-US"/>
        </w:rPr>
        <w:t xml:space="preserve">a </w:t>
      </w:r>
      <w:r w:rsidR="00753F06">
        <w:rPr>
          <w:rFonts w:eastAsiaTheme="minorEastAsia" w:cstheme="minorHAnsi"/>
          <w:sz w:val="24"/>
          <w:szCs w:val="24"/>
          <w:lang w:val="en-US"/>
        </w:rPr>
        <w:t>relating to c</w:t>
      </w:r>
      <w:r w:rsidR="00F55146">
        <w:rPr>
          <w:rFonts w:eastAsiaTheme="minorEastAsia" w:cstheme="minorHAnsi"/>
          <w:sz w:val="24"/>
          <w:szCs w:val="24"/>
          <w:lang w:val="en-US"/>
        </w:rPr>
        <w:t xml:space="preserve">limate </w:t>
      </w:r>
      <w:r w:rsidR="00753F06">
        <w:rPr>
          <w:rFonts w:eastAsiaTheme="minorEastAsia" w:cstheme="minorHAnsi"/>
          <w:sz w:val="24"/>
          <w:szCs w:val="24"/>
          <w:lang w:val="en-US"/>
        </w:rPr>
        <w:t>c</w:t>
      </w:r>
      <w:r w:rsidR="00F55146">
        <w:rPr>
          <w:rFonts w:eastAsiaTheme="minorEastAsia" w:cstheme="minorHAnsi"/>
          <w:sz w:val="24"/>
          <w:szCs w:val="24"/>
          <w:lang w:val="en-US"/>
        </w:rPr>
        <w:t xml:space="preserve">hange </w:t>
      </w:r>
      <w:r w:rsidR="0021527C">
        <w:rPr>
          <w:rFonts w:eastAsiaTheme="minorEastAsia" w:cstheme="minorHAnsi"/>
          <w:sz w:val="24"/>
          <w:szCs w:val="24"/>
          <w:lang w:val="en-US"/>
        </w:rPr>
        <w:t>(</w:t>
      </w:r>
      <w:r w:rsidR="00753F06">
        <w:rPr>
          <w:rFonts w:eastAsiaTheme="minorEastAsia" w:cstheme="minorHAnsi"/>
          <w:sz w:val="24"/>
          <w:szCs w:val="24"/>
          <w:lang w:val="en-US"/>
        </w:rPr>
        <w:t xml:space="preserve">UNFCCC </w:t>
      </w:r>
      <w:r w:rsidR="0021527C">
        <w:rPr>
          <w:rFonts w:eastAsiaTheme="minorEastAsia" w:cstheme="minorHAnsi"/>
          <w:sz w:val="24"/>
          <w:szCs w:val="24"/>
          <w:lang w:val="en-US"/>
        </w:rPr>
        <w:t xml:space="preserve">COP23) </w:t>
      </w:r>
      <w:r w:rsidR="00FA7448" w:rsidRPr="0029711A">
        <w:rPr>
          <w:rFonts w:eastAsiaTheme="minorEastAsia" w:cstheme="minorHAnsi"/>
          <w:sz w:val="24"/>
          <w:szCs w:val="24"/>
          <w:lang w:val="en-US"/>
        </w:rPr>
        <w:t>and the UN 2030 Agenda for Sustainable Development</w:t>
      </w:r>
      <w:r w:rsidR="00753F06">
        <w:rPr>
          <w:rFonts w:eastAsiaTheme="minorEastAsia" w:cstheme="minorHAnsi"/>
          <w:sz w:val="24"/>
          <w:szCs w:val="24"/>
          <w:lang w:val="en-US"/>
        </w:rPr>
        <w:t xml:space="preserve">  (UN Ocean Conference)</w:t>
      </w:r>
      <w:r w:rsidR="00FA7448" w:rsidRPr="0029711A">
        <w:rPr>
          <w:rFonts w:eastAsiaTheme="minorEastAsia" w:cstheme="minorHAnsi"/>
          <w:sz w:val="24"/>
          <w:szCs w:val="24"/>
          <w:lang w:val="en-US"/>
        </w:rPr>
        <w:t xml:space="preserve">.  We have </w:t>
      </w:r>
      <w:r w:rsidR="001D6B5A">
        <w:rPr>
          <w:rFonts w:eastAsiaTheme="minorEastAsia" w:cstheme="minorHAnsi"/>
          <w:sz w:val="24"/>
          <w:szCs w:val="24"/>
          <w:lang w:val="en-US"/>
        </w:rPr>
        <w:t xml:space="preserve">hosted side-events at key UN </w:t>
      </w:r>
      <w:r w:rsidR="009723B9">
        <w:rPr>
          <w:rFonts w:eastAsiaTheme="minorEastAsia" w:cstheme="minorHAnsi"/>
          <w:sz w:val="24"/>
          <w:szCs w:val="24"/>
          <w:lang w:val="en-US"/>
        </w:rPr>
        <w:t xml:space="preserve">and ISA </w:t>
      </w:r>
      <w:r w:rsidR="001D6B5A">
        <w:rPr>
          <w:rFonts w:eastAsiaTheme="minorEastAsia" w:cstheme="minorHAnsi"/>
          <w:sz w:val="24"/>
          <w:szCs w:val="24"/>
          <w:lang w:val="en-US"/>
        </w:rPr>
        <w:t xml:space="preserve">meetings, </w:t>
      </w:r>
      <w:r w:rsidR="00DA19E0">
        <w:rPr>
          <w:rFonts w:eastAsiaTheme="minorEastAsia" w:cstheme="minorHAnsi"/>
          <w:sz w:val="24"/>
          <w:szCs w:val="24"/>
          <w:lang w:val="en-US"/>
        </w:rPr>
        <w:t xml:space="preserve">produced and </w:t>
      </w:r>
      <w:r w:rsidR="00194D07">
        <w:rPr>
          <w:rFonts w:eastAsiaTheme="minorEastAsia" w:cstheme="minorHAnsi"/>
          <w:sz w:val="24"/>
          <w:szCs w:val="24"/>
          <w:lang w:val="en-US"/>
        </w:rPr>
        <w:t>circulated</w:t>
      </w:r>
      <w:r w:rsidR="00FA7448" w:rsidRPr="0029711A">
        <w:rPr>
          <w:rFonts w:eastAsiaTheme="minorEastAsia" w:cstheme="minorHAnsi"/>
          <w:sz w:val="24"/>
          <w:szCs w:val="24"/>
          <w:lang w:val="en-US"/>
        </w:rPr>
        <w:t xml:space="preserve"> policy briefings, </w:t>
      </w:r>
      <w:r w:rsidR="001D6B5A">
        <w:rPr>
          <w:rFonts w:eastAsiaTheme="minorEastAsia" w:cstheme="minorHAnsi"/>
          <w:sz w:val="24"/>
          <w:szCs w:val="24"/>
          <w:lang w:val="en-US"/>
        </w:rPr>
        <w:t xml:space="preserve">participated in </w:t>
      </w:r>
      <w:r w:rsidR="00194D07">
        <w:rPr>
          <w:rFonts w:eastAsiaTheme="minorEastAsia" w:cstheme="minorHAnsi"/>
          <w:sz w:val="24"/>
          <w:szCs w:val="24"/>
          <w:lang w:val="en-US"/>
        </w:rPr>
        <w:t>relevant</w:t>
      </w:r>
      <w:r w:rsidR="001D6B5A">
        <w:rPr>
          <w:rFonts w:eastAsiaTheme="minorEastAsia" w:cstheme="minorHAnsi"/>
          <w:sz w:val="24"/>
          <w:szCs w:val="24"/>
          <w:lang w:val="en-US"/>
        </w:rPr>
        <w:t xml:space="preserve"> </w:t>
      </w:r>
      <w:r w:rsidR="00753F06">
        <w:rPr>
          <w:rFonts w:eastAsiaTheme="minorEastAsia" w:cstheme="minorHAnsi"/>
          <w:sz w:val="24"/>
          <w:szCs w:val="24"/>
          <w:lang w:val="en-US"/>
        </w:rPr>
        <w:t xml:space="preserve">high-level discussions </w:t>
      </w:r>
      <w:r w:rsidR="001D6B5A">
        <w:rPr>
          <w:rFonts w:eastAsiaTheme="minorEastAsia" w:cstheme="minorHAnsi"/>
          <w:sz w:val="24"/>
          <w:szCs w:val="24"/>
          <w:lang w:val="en-US"/>
        </w:rPr>
        <w:t xml:space="preserve">and </w:t>
      </w:r>
      <w:r w:rsidR="001D6B5A" w:rsidRPr="0029711A">
        <w:rPr>
          <w:rFonts w:eastAsiaTheme="minorEastAsia" w:cstheme="minorHAnsi"/>
          <w:sz w:val="24"/>
          <w:szCs w:val="24"/>
          <w:lang w:val="en-US"/>
        </w:rPr>
        <w:t>leveraged</w:t>
      </w:r>
      <w:r w:rsidR="00FA7448" w:rsidRPr="0029711A">
        <w:rPr>
          <w:rFonts w:eastAsiaTheme="minorEastAsia" w:cstheme="minorHAnsi"/>
          <w:sz w:val="24"/>
          <w:szCs w:val="24"/>
          <w:lang w:val="en-US"/>
        </w:rPr>
        <w:t xml:space="preserve"> </w:t>
      </w:r>
      <w:r w:rsidR="001D6B5A">
        <w:rPr>
          <w:rFonts w:eastAsiaTheme="minorEastAsia" w:cstheme="minorHAnsi"/>
          <w:sz w:val="24"/>
          <w:szCs w:val="24"/>
          <w:lang w:val="en-US"/>
        </w:rPr>
        <w:t>further</w:t>
      </w:r>
      <w:r w:rsidR="00FA7448" w:rsidRPr="0029711A">
        <w:rPr>
          <w:rFonts w:eastAsiaTheme="minorEastAsia" w:cstheme="minorHAnsi"/>
          <w:sz w:val="24"/>
          <w:szCs w:val="24"/>
          <w:lang w:val="en-US"/>
        </w:rPr>
        <w:t xml:space="preserve"> funds to organize </w:t>
      </w:r>
      <w:r w:rsidR="00AB1D04">
        <w:rPr>
          <w:rFonts w:eastAsiaTheme="minorEastAsia" w:cstheme="minorHAnsi"/>
          <w:sz w:val="24"/>
          <w:szCs w:val="24"/>
          <w:lang w:val="en-US"/>
        </w:rPr>
        <w:t>crucial</w:t>
      </w:r>
      <w:r w:rsidR="00AB1D04" w:rsidRPr="0029711A">
        <w:rPr>
          <w:rFonts w:eastAsiaTheme="minorEastAsia" w:cstheme="minorHAnsi"/>
          <w:sz w:val="24"/>
          <w:szCs w:val="24"/>
          <w:lang w:val="en-US"/>
        </w:rPr>
        <w:t xml:space="preserve"> </w:t>
      </w:r>
      <w:r w:rsidR="00FA7448" w:rsidRPr="0029711A">
        <w:rPr>
          <w:rFonts w:eastAsiaTheme="minorEastAsia" w:cstheme="minorHAnsi"/>
          <w:sz w:val="24"/>
          <w:szCs w:val="24"/>
          <w:lang w:val="en-US"/>
        </w:rPr>
        <w:t>stakeholder workshops</w:t>
      </w:r>
      <w:r w:rsidR="00775435">
        <w:rPr>
          <w:rFonts w:eastAsiaTheme="minorEastAsia" w:cstheme="minorHAnsi"/>
          <w:sz w:val="24"/>
          <w:szCs w:val="24"/>
          <w:lang w:val="en-US"/>
        </w:rPr>
        <w:t xml:space="preserve"> and technical reports</w:t>
      </w:r>
      <w:r w:rsidR="000544CF">
        <w:rPr>
          <w:rFonts w:eastAsiaTheme="minorEastAsia" w:cstheme="minorHAnsi"/>
          <w:sz w:val="24"/>
          <w:szCs w:val="24"/>
          <w:lang w:val="en-US"/>
        </w:rPr>
        <w:t xml:space="preserve"> (</w:t>
      </w:r>
      <w:r w:rsidR="00DA19E0">
        <w:rPr>
          <w:rFonts w:eastAsiaTheme="minorEastAsia" w:cstheme="minorHAnsi"/>
          <w:sz w:val="24"/>
          <w:szCs w:val="24"/>
          <w:lang w:val="en-US"/>
        </w:rPr>
        <w:t xml:space="preserve">see </w:t>
      </w:r>
      <w:r w:rsidR="000544CF">
        <w:rPr>
          <w:rFonts w:eastAsiaTheme="minorEastAsia" w:cstheme="minorHAnsi"/>
          <w:sz w:val="24"/>
          <w:szCs w:val="24"/>
          <w:lang w:val="en-US"/>
        </w:rPr>
        <w:t>Box 1</w:t>
      </w:r>
      <w:r w:rsidR="00DA19E0">
        <w:rPr>
          <w:rFonts w:eastAsiaTheme="minorEastAsia" w:cstheme="minorHAnsi"/>
          <w:sz w:val="24"/>
          <w:szCs w:val="24"/>
          <w:lang w:val="en-US"/>
        </w:rPr>
        <w:t xml:space="preserve"> for highlights</w:t>
      </w:r>
      <w:r w:rsidR="000544CF">
        <w:rPr>
          <w:rFonts w:eastAsiaTheme="minorEastAsia" w:cstheme="minorHAnsi"/>
          <w:sz w:val="24"/>
          <w:szCs w:val="24"/>
          <w:lang w:val="en-US"/>
        </w:rPr>
        <w:t>)</w:t>
      </w:r>
      <w:r w:rsidR="00FA7448" w:rsidRPr="0029711A">
        <w:rPr>
          <w:rFonts w:eastAsiaTheme="minorEastAsia" w:cstheme="minorHAnsi"/>
          <w:sz w:val="24"/>
          <w:szCs w:val="24"/>
          <w:lang w:val="en-US"/>
        </w:rPr>
        <w:t xml:space="preserve">. </w:t>
      </w:r>
      <w:r w:rsidR="001D6B5A">
        <w:rPr>
          <w:rFonts w:eastAsiaTheme="minorEastAsia" w:cstheme="minorHAnsi"/>
          <w:sz w:val="24"/>
          <w:szCs w:val="24"/>
          <w:lang w:val="en-US"/>
        </w:rPr>
        <w:t>Communication of important deep-sea research and conservation matters across and beyond the network is an integral part of our work and</w:t>
      </w:r>
      <w:r w:rsidR="00AB1D04">
        <w:rPr>
          <w:rFonts w:eastAsiaTheme="minorEastAsia" w:cstheme="minorHAnsi"/>
          <w:sz w:val="24"/>
          <w:szCs w:val="24"/>
          <w:lang w:val="en-US"/>
        </w:rPr>
        <w:t>,</w:t>
      </w:r>
      <w:r w:rsidR="001D6B5A">
        <w:rPr>
          <w:rFonts w:eastAsiaTheme="minorEastAsia" w:cstheme="minorHAnsi"/>
          <w:sz w:val="24"/>
          <w:szCs w:val="24"/>
          <w:lang w:val="en-US"/>
        </w:rPr>
        <w:t xml:space="preserve"> with a further increase in membership from a variety of </w:t>
      </w:r>
      <w:r w:rsidR="00FC4F1B">
        <w:rPr>
          <w:rFonts w:eastAsiaTheme="minorEastAsia" w:cstheme="minorHAnsi"/>
          <w:sz w:val="24"/>
          <w:szCs w:val="24"/>
          <w:lang w:val="en-US"/>
        </w:rPr>
        <w:t>stakeholders</w:t>
      </w:r>
      <w:r w:rsidR="001D6B5A">
        <w:rPr>
          <w:rFonts w:eastAsiaTheme="minorEastAsia" w:cstheme="minorHAnsi"/>
          <w:sz w:val="24"/>
          <w:szCs w:val="24"/>
          <w:lang w:val="en-US"/>
        </w:rPr>
        <w:t xml:space="preserve"> we are now reaching further </w:t>
      </w:r>
      <w:r w:rsidR="00DA7398">
        <w:rPr>
          <w:rFonts w:eastAsiaTheme="minorEastAsia" w:cstheme="minorHAnsi"/>
          <w:sz w:val="24"/>
          <w:szCs w:val="24"/>
          <w:lang w:val="en-US"/>
        </w:rPr>
        <w:t>afield.</w:t>
      </w:r>
      <w:r w:rsidR="001D6B5A">
        <w:rPr>
          <w:rFonts w:eastAsiaTheme="minorEastAsia" w:cstheme="minorHAnsi"/>
          <w:sz w:val="24"/>
          <w:szCs w:val="24"/>
          <w:lang w:val="en-US"/>
        </w:rPr>
        <w:t xml:space="preserve"> </w:t>
      </w:r>
    </w:p>
    <w:p w14:paraId="01AB2238" w14:textId="77777777" w:rsidR="00905821" w:rsidRDefault="00905821" w:rsidP="00485CE3">
      <w:pPr>
        <w:spacing w:after="0" w:line="240" w:lineRule="auto"/>
        <w:jc w:val="both"/>
        <w:rPr>
          <w:rFonts w:eastAsiaTheme="minorEastAsia" w:cstheme="minorHAnsi"/>
          <w:sz w:val="24"/>
          <w:szCs w:val="24"/>
          <w:lang w:val="en-US"/>
        </w:rPr>
      </w:pPr>
    </w:p>
    <w:p w14:paraId="113107CC" w14:textId="12835E0B" w:rsidR="00531780" w:rsidRPr="0029711A" w:rsidRDefault="00214BF2" w:rsidP="00485CE3">
      <w:pPr>
        <w:spacing w:after="0" w:line="240" w:lineRule="auto"/>
        <w:jc w:val="both"/>
        <w:rPr>
          <w:rFonts w:eastAsiaTheme="minorEastAsia" w:cstheme="minorHAnsi"/>
          <w:sz w:val="24"/>
          <w:szCs w:val="24"/>
          <w:lang w:val="en-US"/>
        </w:rPr>
      </w:pPr>
      <w:r w:rsidRPr="0001066D">
        <w:rPr>
          <w:rFonts w:eastAsiaTheme="minorEastAsia" w:cstheme="minorHAnsi"/>
          <w:sz w:val="24"/>
          <w:szCs w:val="24"/>
          <w:lang w:val="en-US"/>
        </w:rPr>
        <w:lastRenderedPageBreak/>
        <w:t>Alongside our broad engagement, we have also faced some challenges within this period.  The part-time DOSI office</w:t>
      </w:r>
      <w:r w:rsidR="00DA7398" w:rsidRPr="0001066D">
        <w:rPr>
          <w:rFonts w:eastAsiaTheme="minorEastAsia" w:cstheme="minorHAnsi"/>
          <w:sz w:val="24"/>
          <w:szCs w:val="24"/>
          <w:lang w:val="en-US"/>
        </w:rPr>
        <w:t xml:space="preserve">, </w:t>
      </w:r>
      <w:r w:rsidRPr="0001066D">
        <w:rPr>
          <w:rFonts w:eastAsiaTheme="minorEastAsia" w:cstheme="minorHAnsi"/>
          <w:sz w:val="24"/>
          <w:szCs w:val="24"/>
          <w:lang w:val="en-US"/>
        </w:rPr>
        <w:t xml:space="preserve">run by </w:t>
      </w:r>
      <w:r w:rsidR="000076BA">
        <w:rPr>
          <w:rFonts w:eastAsiaTheme="minorEastAsia" w:cstheme="minorHAnsi"/>
          <w:sz w:val="24"/>
          <w:szCs w:val="24"/>
          <w:lang w:val="en-US"/>
        </w:rPr>
        <w:t xml:space="preserve">Dr. </w:t>
      </w:r>
      <w:r w:rsidRPr="0001066D">
        <w:rPr>
          <w:rFonts w:eastAsiaTheme="minorEastAsia" w:cstheme="minorHAnsi"/>
          <w:sz w:val="24"/>
          <w:szCs w:val="24"/>
          <w:lang w:val="en-US"/>
        </w:rPr>
        <w:t xml:space="preserve">Maria Baker (3 days per week) with support from Harriet Harden-Davies </w:t>
      </w:r>
      <w:r w:rsidR="00DA7398" w:rsidRPr="0001066D">
        <w:rPr>
          <w:rFonts w:eastAsiaTheme="minorEastAsia" w:cstheme="minorHAnsi"/>
          <w:sz w:val="24"/>
          <w:szCs w:val="24"/>
          <w:lang w:val="en-US"/>
        </w:rPr>
        <w:t xml:space="preserve">for BBNJ issues </w:t>
      </w:r>
      <w:r w:rsidRPr="0001066D">
        <w:rPr>
          <w:rFonts w:eastAsiaTheme="minorEastAsia" w:cstheme="minorHAnsi"/>
          <w:sz w:val="24"/>
          <w:szCs w:val="24"/>
          <w:lang w:val="en-US"/>
        </w:rPr>
        <w:t xml:space="preserve">(1 day per week) </w:t>
      </w:r>
      <w:r w:rsidR="00DA7398" w:rsidRPr="0001066D">
        <w:rPr>
          <w:rFonts w:eastAsiaTheme="minorEastAsia" w:cstheme="minorHAnsi"/>
          <w:sz w:val="24"/>
          <w:szCs w:val="24"/>
          <w:lang w:val="en-US"/>
        </w:rPr>
        <w:t xml:space="preserve">is overstretched owing to an ever-increasing workload to ensure </w:t>
      </w:r>
      <w:r w:rsidR="00F649EF" w:rsidRPr="0001066D">
        <w:rPr>
          <w:rFonts w:eastAsiaTheme="minorEastAsia" w:cstheme="minorHAnsi"/>
          <w:sz w:val="24"/>
          <w:szCs w:val="24"/>
          <w:lang w:val="en-US"/>
        </w:rPr>
        <w:t xml:space="preserve">adequate </w:t>
      </w:r>
      <w:r w:rsidR="00DA7398" w:rsidRPr="0001066D">
        <w:rPr>
          <w:rFonts w:eastAsiaTheme="minorEastAsia" w:cstheme="minorHAnsi"/>
          <w:sz w:val="24"/>
          <w:szCs w:val="24"/>
          <w:lang w:val="en-US"/>
        </w:rPr>
        <w:t>support for all DOSI activities.  We are exploring funding options for additional administrative support, to help with the DOSI branding and communications and other elements of the work.</w:t>
      </w:r>
      <w:r w:rsidR="00F649EF" w:rsidRPr="0001066D">
        <w:rPr>
          <w:rFonts w:eastAsiaTheme="minorEastAsia" w:cstheme="minorHAnsi"/>
          <w:sz w:val="24"/>
          <w:szCs w:val="24"/>
          <w:lang w:val="en-US"/>
        </w:rPr>
        <w:t xml:space="preserve">  Improvements could certainly be made in this </w:t>
      </w:r>
      <w:r w:rsidR="00DC39E8" w:rsidRPr="0001066D">
        <w:rPr>
          <w:rFonts w:eastAsiaTheme="minorEastAsia" w:cstheme="minorHAnsi"/>
          <w:sz w:val="24"/>
          <w:szCs w:val="24"/>
          <w:lang w:val="en-US"/>
        </w:rPr>
        <w:t>area</w:t>
      </w:r>
      <w:r w:rsidR="00F649EF" w:rsidRPr="0001066D">
        <w:rPr>
          <w:rFonts w:eastAsiaTheme="minorEastAsia" w:cstheme="minorHAnsi"/>
          <w:sz w:val="24"/>
          <w:szCs w:val="24"/>
          <w:lang w:val="en-US"/>
        </w:rPr>
        <w:t xml:space="preserve">.  </w:t>
      </w:r>
    </w:p>
    <w:p w14:paraId="7B895467" w14:textId="446267B7" w:rsidR="00814710" w:rsidRPr="0029711A" w:rsidRDefault="00814710" w:rsidP="00485CE3">
      <w:pPr>
        <w:jc w:val="both"/>
        <w:rPr>
          <w:rFonts w:eastAsiaTheme="minorEastAsia" w:cstheme="minorHAnsi"/>
          <w:sz w:val="24"/>
          <w:szCs w:val="24"/>
          <w:lang w:val="en-US"/>
        </w:rPr>
      </w:pPr>
    </w:p>
    <w:p w14:paraId="2F5C2905" w14:textId="116E67F6" w:rsidR="00730216" w:rsidRPr="0029711A" w:rsidRDefault="00CC1489" w:rsidP="00485CE3">
      <w:pPr>
        <w:jc w:val="both"/>
        <w:rPr>
          <w:rFonts w:cstheme="minorHAnsi"/>
          <w:b/>
          <w:color w:val="0070C0"/>
          <w:sz w:val="24"/>
          <w:szCs w:val="24"/>
          <w:lang w:val="en-US"/>
        </w:rPr>
      </w:pPr>
      <w:r w:rsidRPr="0029711A">
        <w:rPr>
          <w:rFonts w:cstheme="minorHAnsi"/>
          <w:sz w:val="24"/>
          <w:szCs w:val="24"/>
          <w:lang w:val="en-US"/>
        </w:rPr>
        <w:br w:type="page"/>
      </w:r>
      <w:r w:rsidR="000F3D80" w:rsidRPr="0029711A">
        <w:rPr>
          <w:rFonts w:cstheme="minorHAnsi"/>
          <w:b/>
          <w:color w:val="0070C0"/>
          <w:sz w:val="24"/>
          <w:szCs w:val="24"/>
          <w:lang w:val="en-US"/>
        </w:rPr>
        <w:lastRenderedPageBreak/>
        <w:t>PROGRESS - ACTIVITIES, OUTPUTS, OUTCOMES AND IMPACT</w:t>
      </w:r>
    </w:p>
    <w:p w14:paraId="105F0C41" w14:textId="454D7881" w:rsidR="00933032" w:rsidRPr="00206F17" w:rsidRDefault="00933032" w:rsidP="00485CE3">
      <w:pPr>
        <w:spacing w:after="0" w:line="240" w:lineRule="auto"/>
        <w:jc w:val="both"/>
        <w:rPr>
          <w:rFonts w:cstheme="minorHAnsi"/>
          <w:b/>
          <w:color w:val="0070C0"/>
          <w:sz w:val="24"/>
          <w:szCs w:val="24"/>
          <w:lang w:val="en-US"/>
        </w:rPr>
      </w:pPr>
      <w:r w:rsidRPr="00206F17">
        <w:rPr>
          <w:rFonts w:cstheme="minorHAnsi"/>
          <w:b/>
          <w:color w:val="0070C0"/>
          <w:sz w:val="24"/>
          <w:szCs w:val="24"/>
          <w:lang w:val="en-US"/>
        </w:rPr>
        <w:t xml:space="preserve">DOSI </w:t>
      </w:r>
      <w:r w:rsidR="007F660D" w:rsidRPr="00206F17">
        <w:rPr>
          <w:rFonts w:cstheme="minorHAnsi"/>
          <w:b/>
          <w:color w:val="0070C0"/>
          <w:sz w:val="24"/>
          <w:szCs w:val="24"/>
          <w:lang w:val="en-US"/>
        </w:rPr>
        <w:t>Organization</w:t>
      </w:r>
      <w:r w:rsidRPr="00206F17">
        <w:rPr>
          <w:rFonts w:cstheme="minorHAnsi"/>
          <w:b/>
          <w:color w:val="0070C0"/>
          <w:sz w:val="24"/>
          <w:szCs w:val="24"/>
          <w:lang w:val="en-US"/>
        </w:rPr>
        <w:t>/Governance</w:t>
      </w:r>
    </w:p>
    <w:p w14:paraId="423A6903" w14:textId="1CB9168F" w:rsidR="0029711A" w:rsidRPr="00043045" w:rsidRDefault="000A2E1C" w:rsidP="00485CE3">
      <w:pPr>
        <w:widowControl w:val="0"/>
        <w:autoSpaceDE w:val="0"/>
        <w:autoSpaceDN w:val="0"/>
        <w:adjustRightInd w:val="0"/>
        <w:spacing w:after="0" w:line="240" w:lineRule="auto"/>
        <w:jc w:val="both"/>
        <w:rPr>
          <w:rFonts w:cs="Arial"/>
          <w:sz w:val="24"/>
          <w:szCs w:val="24"/>
          <w:lang w:val="en-US"/>
        </w:rPr>
      </w:pPr>
      <w:r>
        <w:rPr>
          <w:rFonts w:eastAsiaTheme="minorEastAsia" w:cstheme="minorHAnsi"/>
          <w:noProof/>
          <w:sz w:val="24"/>
          <w:szCs w:val="24"/>
          <w:lang w:val="en-US"/>
        </w:rPr>
        <mc:AlternateContent>
          <mc:Choice Requires="wps">
            <w:drawing>
              <wp:anchor distT="0" distB="0" distL="114300" distR="114300" simplePos="0" relativeHeight="251662848" behindDoc="0" locked="0" layoutInCell="1" allowOverlap="1" wp14:anchorId="4C776FB3" wp14:editId="18CD81F8">
                <wp:simplePos x="0" y="0"/>
                <wp:positionH relativeFrom="column">
                  <wp:posOffset>77470</wp:posOffset>
                </wp:positionH>
                <wp:positionV relativeFrom="paragraph">
                  <wp:posOffset>3325495</wp:posOffset>
                </wp:positionV>
                <wp:extent cx="5655310" cy="3792855"/>
                <wp:effectExtent l="0" t="0" r="34290" b="17145"/>
                <wp:wrapSquare wrapText="bothSides"/>
                <wp:docPr id="1" name="Text Box 1"/>
                <wp:cNvGraphicFramePr/>
                <a:graphic xmlns:a="http://schemas.openxmlformats.org/drawingml/2006/main">
                  <a:graphicData uri="http://schemas.microsoft.com/office/word/2010/wordprocessingShape">
                    <wps:wsp>
                      <wps:cNvSpPr txBox="1"/>
                      <wps:spPr>
                        <a:xfrm>
                          <a:off x="0" y="0"/>
                          <a:ext cx="5655310" cy="3792855"/>
                        </a:xfrm>
                        <a:prstGeom prst="rect">
                          <a:avLst/>
                        </a:prstGeom>
                        <a:solidFill>
                          <a:srgbClr val="B4B4B4">
                            <a:alpha val="48000"/>
                          </a:srgbClr>
                        </a:solidFill>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50F51783" w14:textId="42831222" w:rsidR="00467A40" w:rsidRPr="005F6B81" w:rsidRDefault="00467A40" w:rsidP="00485CE3">
                            <w:pPr>
                              <w:widowControl w:val="0"/>
                              <w:autoSpaceDE w:val="0"/>
                              <w:autoSpaceDN w:val="0"/>
                              <w:adjustRightInd w:val="0"/>
                              <w:spacing w:after="0" w:line="240" w:lineRule="auto"/>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Box 2: Advisory Board Roles and Responsibilities</w:t>
                            </w:r>
                          </w:p>
                          <w:p w14:paraId="776A3F88" w14:textId="77777777" w:rsidR="00467A40" w:rsidRPr="005F6B81" w:rsidRDefault="00467A40" w:rsidP="00485CE3">
                            <w:pPr>
                              <w:widowControl w:val="0"/>
                              <w:autoSpaceDE w:val="0"/>
                              <w:autoSpaceDN w:val="0"/>
                              <w:adjustRightInd w:val="0"/>
                              <w:spacing w:after="0" w:line="240" w:lineRule="auto"/>
                              <w:jc w:val="both"/>
                              <w:rPr>
                                <w:rFonts w:cstheme="minorHAnsi"/>
                                <w:b/>
                                <w:color w:val="2E74B5" w:themeColor="accent1" w:themeShade="BF"/>
                                <w:sz w:val="24"/>
                                <w:szCs w:val="24"/>
                                <w:lang w:val="en-US"/>
                              </w:rPr>
                            </w:pPr>
                          </w:p>
                          <w:p w14:paraId="4CB8300A" w14:textId="411E3204" w:rsidR="00467A40" w:rsidRPr="005F6B81" w:rsidRDefault="00467A40" w:rsidP="00485CE3">
                            <w:pPr>
                              <w:widowControl w:val="0"/>
                              <w:autoSpaceDE w:val="0"/>
                              <w:autoSpaceDN w:val="0"/>
                              <w:adjustRightInd w:val="0"/>
                              <w:spacing w:after="0" w:line="240" w:lineRule="auto"/>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DOSI Advisory Board members will help steer DOSI directions, broaden engagement, foster new ideas and expand outreach. They will be a voice of the international community, and will consist of a team with a broad overview of our increasingly complex and busy DOSI activities.   The DOSI Advisory Board will:</w:t>
                            </w:r>
                          </w:p>
                          <w:p w14:paraId="5117C679"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Provide scientific and technical oversight for the planning and implementation of DOSI activities</w:t>
                            </w:r>
                          </w:p>
                          <w:p w14:paraId="1825FDCE"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Bring new opportunities for DOSI engagement to the attention of the DOSI Executive, WG Leads and AB </w:t>
                            </w:r>
                          </w:p>
                          <w:p w14:paraId="04868641"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Approve DOSI name or logo endorsement for specific proposals, projects, statements, letters and policy briefs</w:t>
                            </w:r>
                          </w:p>
                          <w:p w14:paraId="37D92ADB"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Help coordinate one or more key DOSI projects, tasks or action items (desirable)</w:t>
                            </w:r>
                          </w:p>
                          <w:p w14:paraId="214DD2BA"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Raise awareness of DOSI and promote DOSI activities, scientific sessions</w:t>
                            </w:r>
                          </w:p>
                          <w:p w14:paraId="4199E1C4"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Engage with potential funders and help seek support</w:t>
                            </w:r>
                          </w:p>
                          <w:p w14:paraId="4776FEE2"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Coordinate DOSI activities with other relevant scientific/expert panels and bodies as well as other stakeholders</w:t>
                            </w:r>
                          </w:p>
                          <w:p w14:paraId="63499DB9" w14:textId="1A349FDF"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ascii="Times New Roman" w:hAnsi="Times New Roman" w:cs="Times New Roman"/>
                                <w:sz w:val="24"/>
                                <w:szCs w:val="24"/>
                                <w:lang w:val="en-US"/>
                              </w:rPr>
                            </w:pPr>
                            <w:r w:rsidRPr="005F6B81">
                              <w:rPr>
                                <w:rFonts w:cstheme="minorHAnsi"/>
                                <w:b/>
                                <w:color w:val="2E74B5" w:themeColor="accent1" w:themeShade="BF"/>
                                <w:sz w:val="24"/>
                                <w:szCs w:val="24"/>
                                <w:lang w:val="en-US"/>
                              </w:rPr>
                              <w:t xml:space="preserve">Attend DOSI meeting approximately every 6 months via Zoom with DOSI Executive and WG leads.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left:0;text-align:left;margin-left:6.1pt;margin-top:261.85pt;width:445.3pt;height:29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" fillcolor="#b4b4b4" strokecolor="#a5a5a5 [3206]" strokeweight="1pt">
                <v:fill opacity="31354f"/>
                <v:textbox inset=",0,,0">
                  <w:txbxContent>
                    <w:p w14:paraId="50F51783" w14:textId="42831222" w:rsidR="00467A40" w:rsidRPr="005F6B81" w:rsidRDefault="00467A40" w:rsidP="00485CE3">
                      <w:pPr>
                        <w:widowControl w:val="0"/>
                        <w:autoSpaceDE w:val="0"/>
                        <w:autoSpaceDN w:val="0"/>
                        <w:adjustRightInd w:val="0"/>
                        <w:spacing w:after="0" w:line="240" w:lineRule="auto"/>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Box 2: Advisory Board Roles and Responsibilities</w:t>
                      </w:r>
                    </w:p>
                    <w:p w14:paraId="776A3F88" w14:textId="77777777" w:rsidR="00467A40" w:rsidRPr="005F6B81" w:rsidRDefault="00467A40" w:rsidP="00485CE3">
                      <w:pPr>
                        <w:widowControl w:val="0"/>
                        <w:autoSpaceDE w:val="0"/>
                        <w:autoSpaceDN w:val="0"/>
                        <w:adjustRightInd w:val="0"/>
                        <w:spacing w:after="0" w:line="240" w:lineRule="auto"/>
                        <w:jc w:val="both"/>
                        <w:rPr>
                          <w:rFonts w:cstheme="minorHAnsi"/>
                          <w:b/>
                          <w:color w:val="2E74B5" w:themeColor="accent1" w:themeShade="BF"/>
                          <w:sz w:val="24"/>
                          <w:szCs w:val="24"/>
                          <w:lang w:val="en-US"/>
                        </w:rPr>
                      </w:pPr>
                    </w:p>
                    <w:p w14:paraId="4CB8300A" w14:textId="411E3204" w:rsidR="00467A40" w:rsidRPr="005F6B81" w:rsidRDefault="00467A40" w:rsidP="00485CE3">
                      <w:pPr>
                        <w:widowControl w:val="0"/>
                        <w:autoSpaceDE w:val="0"/>
                        <w:autoSpaceDN w:val="0"/>
                        <w:adjustRightInd w:val="0"/>
                        <w:spacing w:after="0" w:line="240" w:lineRule="auto"/>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DOSI Advisory Board members will help steer DOSI directions, broaden engagement, foster new ideas and expand outreach. They will be a voice of the international community, and will consist of a team with a broad overview of our increasingly complex and busy DOSI activities.   The DOSI Advisory Board will:</w:t>
                      </w:r>
                    </w:p>
                    <w:p w14:paraId="5117C679"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Provide scientific and technical oversight for the planning and implementation of DOSI activities</w:t>
                      </w:r>
                    </w:p>
                    <w:p w14:paraId="1825FDCE"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Bring new opportunities for DOSI engagement to the attention of the DOSI Executive, WG Leads and AB </w:t>
                      </w:r>
                    </w:p>
                    <w:p w14:paraId="04868641"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Approve DOSI name or logo endorsement for specific proposals, projects, statements, letters and policy briefs</w:t>
                      </w:r>
                    </w:p>
                    <w:p w14:paraId="37D92ADB"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Help coordinate one or more key DOSI projects, tasks or action items (desirable)</w:t>
                      </w:r>
                    </w:p>
                    <w:p w14:paraId="214DD2BA"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Raise awareness of DOSI and promote DOSI activities, scientific sessions</w:t>
                      </w:r>
                    </w:p>
                    <w:p w14:paraId="4199E1C4"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Engage with potential funders and help seek support</w:t>
                      </w:r>
                    </w:p>
                    <w:p w14:paraId="4776FEE2" w14:textId="77777777"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cstheme="minorHAnsi"/>
                          <w:b/>
                          <w:color w:val="2E74B5" w:themeColor="accent1" w:themeShade="BF"/>
                          <w:sz w:val="24"/>
                          <w:szCs w:val="24"/>
                          <w:lang w:val="en-US"/>
                        </w:rPr>
                      </w:pPr>
                      <w:r w:rsidRPr="005F6B81">
                        <w:rPr>
                          <w:rFonts w:cstheme="minorHAnsi"/>
                          <w:b/>
                          <w:color w:val="2E74B5" w:themeColor="accent1" w:themeShade="BF"/>
                          <w:sz w:val="24"/>
                          <w:szCs w:val="24"/>
                          <w:lang w:val="en-US"/>
                        </w:rPr>
                        <w:t> Coordinate DOSI activities with other relevant scientific/expert panels and bodies as well as other stakeholders</w:t>
                      </w:r>
                    </w:p>
                    <w:p w14:paraId="63499DB9" w14:textId="1A349FDF" w:rsidR="00467A40" w:rsidRPr="005F6B81" w:rsidRDefault="00467A40" w:rsidP="00485CE3">
                      <w:pPr>
                        <w:widowControl w:val="0"/>
                        <w:numPr>
                          <w:ilvl w:val="0"/>
                          <w:numId w:val="20"/>
                        </w:numPr>
                        <w:tabs>
                          <w:tab w:val="left" w:pos="220"/>
                          <w:tab w:val="left" w:pos="720"/>
                        </w:tabs>
                        <w:autoSpaceDE w:val="0"/>
                        <w:autoSpaceDN w:val="0"/>
                        <w:adjustRightInd w:val="0"/>
                        <w:spacing w:after="0" w:line="240" w:lineRule="auto"/>
                        <w:ind w:hanging="720"/>
                        <w:jc w:val="both"/>
                        <w:rPr>
                          <w:rFonts w:ascii="Times New Roman" w:hAnsi="Times New Roman" w:cs="Times New Roman"/>
                          <w:sz w:val="24"/>
                          <w:szCs w:val="24"/>
                          <w:lang w:val="en-US"/>
                        </w:rPr>
                      </w:pPr>
                      <w:r w:rsidRPr="005F6B81">
                        <w:rPr>
                          <w:rFonts w:cstheme="minorHAnsi"/>
                          <w:b/>
                          <w:color w:val="2E74B5" w:themeColor="accent1" w:themeShade="BF"/>
                          <w:sz w:val="24"/>
                          <w:szCs w:val="24"/>
                          <w:lang w:val="en-US"/>
                        </w:rPr>
                        <w:t xml:space="preserve">Attend DOSI meeting approximately every 6 months via Zoom with DOSI Executive and WG leads. </w:t>
                      </w:r>
                    </w:p>
                  </w:txbxContent>
                </v:textbox>
                <w10:wrap type="square"/>
              </v:shape>
            </w:pict>
          </mc:Fallback>
        </mc:AlternateContent>
      </w:r>
      <w:r w:rsidR="0086715E" w:rsidRPr="00043045">
        <w:rPr>
          <w:rFonts w:eastAsiaTheme="minorEastAsia" w:cstheme="minorHAnsi"/>
          <w:sz w:val="24"/>
          <w:szCs w:val="24"/>
          <w:lang w:val="en-US"/>
        </w:rPr>
        <w:t xml:space="preserve">During this first year of DOSI collaboration with </w:t>
      </w:r>
      <w:r w:rsidR="006F4208">
        <w:rPr>
          <w:rFonts w:eastAsiaTheme="minorEastAsia" w:cstheme="minorHAnsi"/>
          <w:sz w:val="24"/>
          <w:szCs w:val="24"/>
          <w:lang w:val="en-US"/>
        </w:rPr>
        <w:t xml:space="preserve">the </w:t>
      </w:r>
      <w:r w:rsidR="0086715E" w:rsidRPr="00043045">
        <w:rPr>
          <w:rFonts w:eastAsiaTheme="minorEastAsia" w:cstheme="minorHAnsi"/>
          <w:sz w:val="24"/>
          <w:szCs w:val="24"/>
          <w:lang w:val="en-US"/>
        </w:rPr>
        <w:t xml:space="preserve">Arcadia Fund, the DOSI leadership team </w:t>
      </w:r>
      <w:r w:rsidR="00DE0094" w:rsidRPr="00043045">
        <w:rPr>
          <w:rFonts w:eastAsiaTheme="minorEastAsia" w:cstheme="minorHAnsi"/>
          <w:sz w:val="24"/>
          <w:szCs w:val="24"/>
          <w:lang w:val="en-US"/>
        </w:rPr>
        <w:t>has</w:t>
      </w:r>
      <w:r w:rsidR="0086715E" w:rsidRPr="00043045">
        <w:rPr>
          <w:rFonts w:eastAsiaTheme="minorEastAsia" w:cstheme="minorHAnsi"/>
          <w:sz w:val="24"/>
          <w:szCs w:val="24"/>
          <w:lang w:val="en-US"/>
        </w:rPr>
        <w:t xml:space="preserve"> worked through</w:t>
      </w:r>
      <w:r w:rsidR="009C20DA">
        <w:rPr>
          <w:rFonts w:cs="Arial"/>
          <w:sz w:val="24"/>
          <w:szCs w:val="24"/>
          <w:lang w:val="en-US"/>
        </w:rPr>
        <w:t xml:space="preserve"> how best to organis</w:t>
      </w:r>
      <w:r w:rsidR="0086715E" w:rsidRPr="00043045">
        <w:rPr>
          <w:rFonts w:cs="Arial"/>
          <w:sz w:val="24"/>
          <w:szCs w:val="24"/>
          <w:lang w:val="en-US"/>
        </w:rPr>
        <w:t xml:space="preserve">e </w:t>
      </w:r>
      <w:r w:rsidR="009C20DA">
        <w:rPr>
          <w:rFonts w:cs="Arial"/>
          <w:sz w:val="24"/>
          <w:szCs w:val="24"/>
          <w:lang w:val="en-US"/>
        </w:rPr>
        <w:t>and formalis</w:t>
      </w:r>
      <w:r w:rsidR="00E75E54" w:rsidRPr="00043045">
        <w:rPr>
          <w:rFonts w:cs="Arial"/>
          <w:sz w:val="24"/>
          <w:szCs w:val="24"/>
          <w:lang w:val="en-US"/>
        </w:rPr>
        <w:t xml:space="preserve">e </w:t>
      </w:r>
      <w:r w:rsidR="007F660D" w:rsidRPr="00043045">
        <w:rPr>
          <w:rFonts w:cs="Arial"/>
          <w:sz w:val="24"/>
          <w:szCs w:val="24"/>
          <w:lang w:val="en-US"/>
        </w:rPr>
        <w:t xml:space="preserve">the </w:t>
      </w:r>
      <w:r w:rsidR="0086715E" w:rsidRPr="00043045">
        <w:rPr>
          <w:rFonts w:cs="Arial"/>
          <w:sz w:val="24"/>
          <w:szCs w:val="24"/>
          <w:lang w:val="en-US"/>
        </w:rPr>
        <w:t xml:space="preserve">DOSI </w:t>
      </w:r>
      <w:r w:rsidR="007F660D" w:rsidRPr="00043045">
        <w:rPr>
          <w:rFonts w:cs="Arial"/>
          <w:sz w:val="24"/>
          <w:szCs w:val="24"/>
          <w:lang w:val="en-US"/>
        </w:rPr>
        <w:t xml:space="preserve">network </w:t>
      </w:r>
      <w:r w:rsidR="0086715E" w:rsidRPr="00043045">
        <w:rPr>
          <w:rFonts w:cs="Arial"/>
          <w:sz w:val="24"/>
          <w:szCs w:val="24"/>
          <w:lang w:val="en-US"/>
        </w:rPr>
        <w:t>as we move ahead.  We thoroughly reviewed all reas</w:t>
      </w:r>
      <w:r w:rsidR="007F660D" w:rsidRPr="00043045">
        <w:rPr>
          <w:rFonts w:cs="Arial"/>
          <w:sz w:val="24"/>
          <w:szCs w:val="24"/>
          <w:lang w:val="en-US"/>
        </w:rPr>
        <w:t>onable options for our network via in-person and online meetings.</w:t>
      </w:r>
      <w:r w:rsidR="00933032" w:rsidRPr="00043045">
        <w:rPr>
          <w:rFonts w:cs="Arial"/>
          <w:sz w:val="24"/>
          <w:szCs w:val="24"/>
          <w:lang w:val="en-US"/>
        </w:rPr>
        <w:t xml:space="preserve">  Having examined in detail the </w:t>
      </w:r>
      <w:r w:rsidR="0086715E" w:rsidRPr="00043045">
        <w:rPr>
          <w:rFonts w:cs="Arial"/>
          <w:sz w:val="24"/>
          <w:szCs w:val="24"/>
          <w:lang w:val="en-US"/>
        </w:rPr>
        <w:t>pros and cons of DOSI becoming an incorporated entity</w:t>
      </w:r>
      <w:r w:rsidR="00933032" w:rsidRPr="00043045">
        <w:rPr>
          <w:rFonts w:cs="Arial"/>
          <w:sz w:val="24"/>
          <w:szCs w:val="24"/>
          <w:lang w:val="en-US"/>
        </w:rPr>
        <w:t xml:space="preserve">, we </w:t>
      </w:r>
      <w:r w:rsidR="0086715E" w:rsidRPr="00043045">
        <w:rPr>
          <w:rFonts w:cs="Arial"/>
          <w:sz w:val="24"/>
          <w:szCs w:val="24"/>
          <w:lang w:val="en-US"/>
        </w:rPr>
        <w:t>concluded that we should remain an unincorporated</w:t>
      </w:r>
      <w:r w:rsidR="009C20DA">
        <w:rPr>
          <w:rFonts w:cs="Arial"/>
          <w:sz w:val="24"/>
          <w:szCs w:val="24"/>
          <w:lang w:val="en-US"/>
        </w:rPr>
        <w:t>,</w:t>
      </w:r>
      <w:r w:rsidR="0086715E" w:rsidRPr="00043045">
        <w:rPr>
          <w:rFonts w:cs="Arial"/>
          <w:sz w:val="24"/>
          <w:szCs w:val="24"/>
          <w:lang w:val="en-US"/>
        </w:rPr>
        <w:t xml:space="preserve"> non-profit association (an initiative)</w:t>
      </w:r>
      <w:r w:rsidR="007F660D" w:rsidRPr="00043045">
        <w:rPr>
          <w:rFonts w:cs="Arial"/>
          <w:sz w:val="24"/>
          <w:szCs w:val="24"/>
          <w:lang w:val="en-US"/>
        </w:rPr>
        <w:t xml:space="preserve">. </w:t>
      </w:r>
      <w:r w:rsidR="0086715E" w:rsidRPr="00043045">
        <w:rPr>
          <w:rFonts w:cs="Arial"/>
          <w:sz w:val="24"/>
          <w:szCs w:val="24"/>
          <w:lang w:val="en-US"/>
        </w:rPr>
        <w:t xml:space="preserve"> </w:t>
      </w:r>
      <w:r w:rsidR="00933032" w:rsidRPr="00043045">
        <w:rPr>
          <w:rFonts w:cs="Arial"/>
          <w:sz w:val="24"/>
          <w:szCs w:val="24"/>
          <w:lang w:val="en-US"/>
        </w:rPr>
        <w:t xml:space="preserve">In terms of </w:t>
      </w:r>
      <w:r w:rsidR="0029711A" w:rsidRPr="00043045">
        <w:rPr>
          <w:rFonts w:cs="Arial"/>
          <w:sz w:val="24"/>
          <w:szCs w:val="24"/>
          <w:lang w:val="en-US"/>
        </w:rPr>
        <w:t>leadership</w:t>
      </w:r>
      <w:r w:rsidR="00933032" w:rsidRPr="00043045">
        <w:rPr>
          <w:rFonts w:cs="Arial"/>
          <w:sz w:val="24"/>
          <w:szCs w:val="24"/>
          <w:lang w:val="en-US"/>
        </w:rPr>
        <w:t xml:space="preserve">, we </w:t>
      </w:r>
      <w:r w:rsidR="00E75E54" w:rsidRPr="00043045">
        <w:rPr>
          <w:rFonts w:cs="Arial"/>
          <w:sz w:val="24"/>
          <w:szCs w:val="24"/>
          <w:lang w:val="en-US"/>
        </w:rPr>
        <w:t>have</w:t>
      </w:r>
      <w:r w:rsidR="00933032" w:rsidRPr="00043045">
        <w:rPr>
          <w:rFonts w:cs="Arial"/>
          <w:sz w:val="24"/>
          <w:szCs w:val="24"/>
          <w:lang w:val="en-US"/>
        </w:rPr>
        <w:t xml:space="preserve"> establish</w:t>
      </w:r>
      <w:r w:rsidR="00E75E54" w:rsidRPr="00043045">
        <w:rPr>
          <w:rFonts w:cs="Arial"/>
          <w:sz w:val="24"/>
          <w:szCs w:val="24"/>
          <w:lang w:val="en-US"/>
        </w:rPr>
        <w:t>ed</w:t>
      </w:r>
      <w:r w:rsidR="00933032" w:rsidRPr="00043045">
        <w:rPr>
          <w:rFonts w:cs="Arial"/>
          <w:sz w:val="24"/>
          <w:szCs w:val="24"/>
          <w:lang w:val="en-US"/>
        </w:rPr>
        <w:t xml:space="preserve"> a DOSI Core Team consisting of the </w:t>
      </w:r>
      <w:r w:rsidR="0086715E" w:rsidRPr="00043045">
        <w:rPr>
          <w:rFonts w:cs="Arial"/>
          <w:sz w:val="24"/>
          <w:szCs w:val="24"/>
          <w:lang w:val="en-US"/>
        </w:rPr>
        <w:t xml:space="preserve">original </w:t>
      </w:r>
      <w:r w:rsidR="00E75E54" w:rsidRPr="00043045">
        <w:rPr>
          <w:rFonts w:cs="Arial"/>
          <w:sz w:val="24"/>
          <w:szCs w:val="24"/>
          <w:lang w:val="en-US"/>
        </w:rPr>
        <w:t>four DOSI</w:t>
      </w:r>
      <w:r w:rsidR="0086715E" w:rsidRPr="00043045">
        <w:rPr>
          <w:rFonts w:cs="Arial"/>
          <w:sz w:val="24"/>
          <w:szCs w:val="24"/>
          <w:lang w:val="en-US"/>
        </w:rPr>
        <w:t xml:space="preserve"> leads</w:t>
      </w:r>
      <w:r w:rsidR="006A6B3D">
        <w:rPr>
          <w:rFonts w:cs="Arial"/>
          <w:sz w:val="24"/>
          <w:szCs w:val="24"/>
          <w:lang w:val="en-US"/>
        </w:rPr>
        <w:t xml:space="preserve"> (for continuity)</w:t>
      </w:r>
      <w:r w:rsidR="0029711A" w:rsidRPr="00043045">
        <w:rPr>
          <w:rFonts w:cs="Arial"/>
          <w:sz w:val="24"/>
          <w:szCs w:val="24"/>
          <w:lang w:val="en-US"/>
        </w:rPr>
        <w:t xml:space="preserve"> from 2013</w:t>
      </w:r>
      <w:r w:rsidR="0086715E" w:rsidRPr="00043045">
        <w:rPr>
          <w:rFonts w:cs="Arial"/>
          <w:sz w:val="24"/>
          <w:szCs w:val="24"/>
          <w:lang w:val="en-US"/>
        </w:rPr>
        <w:t xml:space="preserve"> – </w:t>
      </w:r>
      <w:r w:rsidR="000076BA">
        <w:rPr>
          <w:rFonts w:cs="Arial"/>
          <w:sz w:val="24"/>
          <w:szCs w:val="24"/>
          <w:lang w:val="en-US"/>
        </w:rPr>
        <w:t xml:space="preserve">Prof. </w:t>
      </w:r>
      <w:r w:rsidR="0086715E" w:rsidRPr="00043045">
        <w:rPr>
          <w:rFonts w:cs="Arial"/>
          <w:sz w:val="24"/>
          <w:szCs w:val="24"/>
          <w:lang w:val="en-US"/>
        </w:rPr>
        <w:t>Lisa Levin</w:t>
      </w:r>
      <w:r w:rsidR="00553222">
        <w:rPr>
          <w:rFonts w:cs="Arial"/>
          <w:sz w:val="24"/>
          <w:szCs w:val="24"/>
          <w:lang w:val="en-US"/>
        </w:rPr>
        <w:t xml:space="preserve"> (Scripps Institution of Oceanography, USA)</w:t>
      </w:r>
      <w:r w:rsidR="0086715E" w:rsidRPr="00043045">
        <w:rPr>
          <w:rFonts w:cs="Arial"/>
          <w:sz w:val="24"/>
          <w:szCs w:val="24"/>
          <w:lang w:val="en-US"/>
        </w:rPr>
        <w:t xml:space="preserve">, Kristina </w:t>
      </w:r>
      <w:proofErr w:type="spellStart"/>
      <w:r w:rsidR="0086715E" w:rsidRPr="00043045">
        <w:rPr>
          <w:rFonts w:cs="Arial"/>
          <w:sz w:val="24"/>
          <w:szCs w:val="24"/>
          <w:lang w:val="en-US"/>
        </w:rPr>
        <w:t>Gjerde</w:t>
      </w:r>
      <w:proofErr w:type="spellEnd"/>
      <w:r w:rsidR="00553222">
        <w:rPr>
          <w:rFonts w:cs="Arial"/>
          <w:sz w:val="24"/>
          <w:szCs w:val="24"/>
          <w:lang w:val="en-US"/>
        </w:rPr>
        <w:t xml:space="preserve"> (IUCN)</w:t>
      </w:r>
      <w:r w:rsidR="0086715E" w:rsidRPr="00043045">
        <w:rPr>
          <w:rFonts w:cs="Arial"/>
          <w:sz w:val="24"/>
          <w:szCs w:val="24"/>
          <w:lang w:val="en-US"/>
        </w:rPr>
        <w:t xml:space="preserve">, </w:t>
      </w:r>
      <w:r w:rsidR="000076BA">
        <w:rPr>
          <w:rFonts w:cs="Arial"/>
          <w:sz w:val="24"/>
          <w:szCs w:val="24"/>
          <w:lang w:val="en-US"/>
        </w:rPr>
        <w:t xml:space="preserve">Dr. </w:t>
      </w:r>
      <w:r w:rsidR="0086715E" w:rsidRPr="00043045">
        <w:rPr>
          <w:rFonts w:cs="Arial"/>
          <w:sz w:val="24"/>
          <w:szCs w:val="24"/>
          <w:lang w:val="en-US"/>
        </w:rPr>
        <w:t>Elva Escobar</w:t>
      </w:r>
      <w:r w:rsidR="00553222">
        <w:rPr>
          <w:rFonts w:cs="Arial"/>
          <w:sz w:val="24"/>
          <w:szCs w:val="24"/>
          <w:lang w:val="en-US"/>
        </w:rPr>
        <w:t xml:space="preserve"> (UNAM, Mexico)</w:t>
      </w:r>
      <w:r w:rsidR="0086715E" w:rsidRPr="00043045">
        <w:rPr>
          <w:rFonts w:cs="Arial"/>
          <w:sz w:val="24"/>
          <w:szCs w:val="24"/>
          <w:lang w:val="en-US"/>
        </w:rPr>
        <w:t xml:space="preserve"> &amp; </w:t>
      </w:r>
      <w:r w:rsidR="000076BA">
        <w:rPr>
          <w:rFonts w:cs="Arial"/>
          <w:sz w:val="24"/>
          <w:szCs w:val="24"/>
          <w:lang w:val="en-US"/>
        </w:rPr>
        <w:t xml:space="preserve">Dr. </w:t>
      </w:r>
      <w:r w:rsidR="0086715E" w:rsidRPr="00043045">
        <w:rPr>
          <w:rFonts w:cs="Arial"/>
          <w:sz w:val="24"/>
          <w:szCs w:val="24"/>
          <w:lang w:val="en-US"/>
        </w:rPr>
        <w:t xml:space="preserve">Maria Baker, and </w:t>
      </w:r>
      <w:r w:rsidR="00E75E54" w:rsidRPr="00043045">
        <w:rPr>
          <w:rFonts w:cs="Arial"/>
          <w:sz w:val="24"/>
          <w:szCs w:val="24"/>
          <w:lang w:val="en-US"/>
        </w:rPr>
        <w:t xml:space="preserve">have </w:t>
      </w:r>
      <w:r w:rsidR="0086715E" w:rsidRPr="00043045">
        <w:rPr>
          <w:rFonts w:cs="Arial"/>
          <w:sz w:val="24"/>
          <w:szCs w:val="24"/>
          <w:lang w:val="en-US"/>
        </w:rPr>
        <w:t>also include</w:t>
      </w:r>
      <w:r w:rsidR="00933032" w:rsidRPr="00043045">
        <w:rPr>
          <w:rFonts w:cs="Arial"/>
          <w:sz w:val="24"/>
          <w:szCs w:val="24"/>
          <w:lang w:val="en-US"/>
        </w:rPr>
        <w:t>d</w:t>
      </w:r>
      <w:r w:rsidR="0086715E" w:rsidRPr="00043045">
        <w:rPr>
          <w:rFonts w:cs="Arial"/>
          <w:sz w:val="24"/>
          <w:szCs w:val="24"/>
          <w:lang w:val="en-US"/>
        </w:rPr>
        <w:t xml:space="preserve"> Harriet Harden-Davies who joined DOSI </w:t>
      </w:r>
      <w:r w:rsidR="0029711A" w:rsidRPr="008D1C90">
        <w:rPr>
          <w:rFonts w:cs="Arial"/>
          <w:sz w:val="24"/>
          <w:szCs w:val="24"/>
          <w:lang w:val="en-US"/>
        </w:rPr>
        <w:t xml:space="preserve">in </w:t>
      </w:r>
      <w:r w:rsidR="00753F06" w:rsidRPr="008D1C90">
        <w:rPr>
          <w:rFonts w:cs="Arial"/>
          <w:sz w:val="24"/>
          <w:szCs w:val="24"/>
          <w:lang w:val="en-US"/>
        </w:rPr>
        <w:t>2014 t</w:t>
      </w:r>
      <w:r w:rsidR="00D84907" w:rsidRPr="008D1C90">
        <w:rPr>
          <w:rFonts w:cs="Arial"/>
          <w:sz w:val="24"/>
          <w:szCs w:val="24"/>
          <w:lang w:val="en-US"/>
        </w:rPr>
        <w:t>o</w:t>
      </w:r>
      <w:r w:rsidR="00D84907">
        <w:rPr>
          <w:rFonts w:cs="Arial"/>
          <w:sz w:val="24"/>
          <w:szCs w:val="24"/>
          <w:lang w:val="en-US"/>
        </w:rPr>
        <w:t xml:space="preserve"> </w:t>
      </w:r>
      <w:r w:rsidR="006F4208">
        <w:rPr>
          <w:rFonts w:cs="Arial"/>
          <w:sz w:val="24"/>
          <w:szCs w:val="24"/>
          <w:lang w:val="en-US"/>
        </w:rPr>
        <w:t>lead</w:t>
      </w:r>
      <w:r w:rsidR="00D84907">
        <w:rPr>
          <w:rFonts w:cs="Arial"/>
          <w:sz w:val="24"/>
          <w:szCs w:val="24"/>
          <w:lang w:val="en-US"/>
        </w:rPr>
        <w:t xml:space="preserve"> organis</w:t>
      </w:r>
      <w:r w:rsidR="0086715E" w:rsidRPr="00043045">
        <w:rPr>
          <w:rFonts w:cs="Arial"/>
          <w:sz w:val="24"/>
          <w:szCs w:val="24"/>
          <w:lang w:val="en-US"/>
        </w:rPr>
        <w:t xml:space="preserve">ation of </w:t>
      </w:r>
      <w:r w:rsidR="00D84907">
        <w:rPr>
          <w:rFonts w:cs="Arial"/>
          <w:sz w:val="24"/>
          <w:szCs w:val="24"/>
          <w:lang w:val="en-US"/>
        </w:rPr>
        <w:t>our</w:t>
      </w:r>
      <w:r w:rsidR="0086715E" w:rsidRPr="00043045">
        <w:rPr>
          <w:rFonts w:cs="Arial"/>
          <w:sz w:val="24"/>
          <w:szCs w:val="24"/>
          <w:lang w:val="en-US"/>
        </w:rPr>
        <w:t xml:space="preserve"> BBNJ interactions</w:t>
      </w:r>
      <w:r w:rsidR="0029711A" w:rsidRPr="00043045">
        <w:rPr>
          <w:rFonts w:cs="Arial"/>
          <w:sz w:val="24"/>
          <w:szCs w:val="24"/>
          <w:lang w:val="en-US"/>
        </w:rPr>
        <w:t>. T</w:t>
      </w:r>
      <w:r w:rsidR="0086715E" w:rsidRPr="00043045">
        <w:rPr>
          <w:rFonts w:cs="Arial"/>
          <w:sz w:val="24"/>
          <w:szCs w:val="24"/>
          <w:lang w:val="en-US"/>
        </w:rPr>
        <w:t>he Core Team also include</w:t>
      </w:r>
      <w:r w:rsidR="00E75E54" w:rsidRPr="00043045">
        <w:rPr>
          <w:rFonts w:cs="Arial"/>
          <w:sz w:val="24"/>
          <w:szCs w:val="24"/>
          <w:lang w:val="en-US"/>
        </w:rPr>
        <w:t>s</w:t>
      </w:r>
      <w:r w:rsidR="0086715E" w:rsidRPr="00043045">
        <w:rPr>
          <w:rFonts w:cs="Arial"/>
          <w:sz w:val="24"/>
          <w:szCs w:val="24"/>
          <w:lang w:val="en-US"/>
        </w:rPr>
        <w:t xml:space="preserve"> </w:t>
      </w:r>
      <w:r w:rsidR="0029711A" w:rsidRPr="00043045">
        <w:rPr>
          <w:rFonts w:cs="Arial"/>
          <w:sz w:val="24"/>
          <w:szCs w:val="24"/>
          <w:lang w:val="en-US"/>
        </w:rPr>
        <w:t xml:space="preserve">24 </w:t>
      </w:r>
      <w:r w:rsidR="0086715E" w:rsidRPr="00043045">
        <w:rPr>
          <w:rFonts w:cs="Arial"/>
          <w:sz w:val="24"/>
          <w:szCs w:val="24"/>
          <w:lang w:val="en-US"/>
        </w:rPr>
        <w:t>DOSI working group leads</w:t>
      </w:r>
      <w:r w:rsidR="005068BF">
        <w:rPr>
          <w:rFonts w:cs="Arial"/>
          <w:sz w:val="24"/>
          <w:szCs w:val="24"/>
          <w:lang w:val="en-US"/>
        </w:rPr>
        <w:t xml:space="preserve"> (some new recruits)</w:t>
      </w:r>
      <w:r w:rsidR="0086715E" w:rsidRPr="00043045">
        <w:rPr>
          <w:rFonts w:cs="Arial"/>
          <w:sz w:val="24"/>
          <w:szCs w:val="24"/>
          <w:lang w:val="en-US"/>
        </w:rPr>
        <w:t xml:space="preserve">, and a new </w:t>
      </w:r>
      <w:hyperlink r:id="rId11" w:history="1">
        <w:r w:rsidR="0086715E" w:rsidRPr="006644CE">
          <w:rPr>
            <w:rStyle w:val="Hyperlink"/>
            <w:rFonts w:cs="Arial"/>
            <w:sz w:val="24"/>
            <w:szCs w:val="24"/>
            <w:lang w:val="en-US"/>
          </w:rPr>
          <w:t>Advisory Board</w:t>
        </w:r>
      </w:hyperlink>
      <w:r w:rsidR="0086715E" w:rsidRPr="00043045">
        <w:rPr>
          <w:rFonts w:cs="Arial"/>
          <w:sz w:val="24"/>
          <w:szCs w:val="24"/>
          <w:lang w:val="en-US"/>
        </w:rPr>
        <w:t xml:space="preserve"> </w:t>
      </w:r>
      <w:r w:rsidR="0029711A" w:rsidRPr="00043045">
        <w:rPr>
          <w:rFonts w:cs="Arial"/>
          <w:sz w:val="24"/>
          <w:szCs w:val="24"/>
          <w:lang w:val="en-US"/>
        </w:rPr>
        <w:t xml:space="preserve">(AB) </w:t>
      </w:r>
      <w:r w:rsidR="0086715E" w:rsidRPr="00043045">
        <w:rPr>
          <w:rFonts w:cs="Arial"/>
          <w:sz w:val="24"/>
          <w:szCs w:val="24"/>
          <w:lang w:val="en-US"/>
        </w:rPr>
        <w:t>consisting of 1</w:t>
      </w:r>
      <w:r w:rsidR="0029711A" w:rsidRPr="00043045">
        <w:rPr>
          <w:rFonts w:cs="Arial"/>
          <w:sz w:val="24"/>
          <w:szCs w:val="24"/>
          <w:lang w:val="en-US"/>
        </w:rPr>
        <w:t>6</w:t>
      </w:r>
      <w:r w:rsidR="0069747B" w:rsidRPr="00043045">
        <w:rPr>
          <w:rFonts w:cs="Arial"/>
          <w:sz w:val="24"/>
          <w:szCs w:val="24"/>
          <w:lang w:val="en-US"/>
        </w:rPr>
        <w:t xml:space="preserve"> members</w:t>
      </w:r>
      <w:r w:rsidR="006644CE">
        <w:rPr>
          <w:rFonts w:cs="Arial"/>
          <w:sz w:val="24"/>
          <w:szCs w:val="24"/>
          <w:lang w:val="en-US"/>
        </w:rPr>
        <w:t xml:space="preserve"> from 14 different countries</w:t>
      </w:r>
      <w:r w:rsidR="00C06CB8" w:rsidRPr="00043045">
        <w:rPr>
          <w:rFonts w:cs="Arial"/>
          <w:sz w:val="24"/>
          <w:szCs w:val="24"/>
          <w:lang w:val="en-US"/>
        </w:rPr>
        <w:t xml:space="preserve">.  Each AB member </w:t>
      </w:r>
      <w:r w:rsidR="0069747B" w:rsidRPr="00043045">
        <w:rPr>
          <w:rFonts w:cs="Arial"/>
          <w:sz w:val="24"/>
          <w:szCs w:val="24"/>
          <w:lang w:val="en-US"/>
        </w:rPr>
        <w:t xml:space="preserve">will remain in office for 2 years until </w:t>
      </w:r>
      <w:r w:rsidR="0029711A" w:rsidRPr="00043045">
        <w:rPr>
          <w:rFonts w:cs="Arial"/>
          <w:sz w:val="24"/>
          <w:szCs w:val="24"/>
          <w:lang w:val="en-US"/>
        </w:rPr>
        <w:t>May</w:t>
      </w:r>
      <w:r w:rsidR="0069747B" w:rsidRPr="00043045">
        <w:rPr>
          <w:rFonts w:cs="Arial"/>
          <w:sz w:val="24"/>
          <w:szCs w:val="24"/>
          <w:lang w:val="en-US"/>
        </w:rPr>
        <w:t xml:space="preserve"> 2020</w:t>
      </w:r>
      <w:r w:rsidR="00C06CB8" w:rsidRPr="00043045">
        <w:rPr>
          <w:rFonts w:cs="Arial"/>
          <w:sz w:val="24"/>
          <w:szCs w:val="24"/>
          <w:lang w:val="en-US"/>
        </w:rPr>
        <w:t xml:space="preserve">, whereby new experts will have the opportunity to contribute to DOSI oversight </w:t>
      </w:r>
      <w:r w:rsidR="005068BF">
        <w:rPr>
          <w:rFonts w:cs="Arial"/>
          <w:sz w:val="24"/>
          <w:szCs w:val="24"/>
          <w:lang w:val="en-US"/>
        </w:rPr>
        <w:t xml:space="preserve">duties </w:t>
      </w:r>
      <w:r w:rsidR="00C06CB8" w:rsidRPr="00043045">
        <w:rPr>
          <w:rFonts w:cs="Arial"/>
          <w:sz w:val="24"/>
          <w:szCs w:val="24"/>
          <w:lang w:val="en-US"/>
        </w:rPr>
        <w:t>in subsequent terms of office</w:t>
      </w:r>
      <w:r w:rsidR="0069747B" w:rsidRPr="00043045">
        <w:rPr>
          <w:rFonts w:cs="Arial"/>
          <w:sz w:val="24"/>
          <w:szCs w:val="24"/>
          <w:lang w:val="en-US"/>
        </w:rPr>
        <w:t xml:space="preserve">. We have constructed </w:t>
      </w:r>
      <w:r w:rsidR="005068BF">
        <w:rPr>
          <w:rFonts w:cs="Arial"/>
          <w:sz w:val="24"/>
          <w:szCs w:val="24"/>
          <w:lang w:val="en-US"/>
        </w:rPr>
        <w:t xml:space="preserve">and circulated a list of </w:t>
      </w:r>
      <w:r w:rsidR="0069747B" w:rsidRPr="00043045">
        <w:rPr>
          <w:rFonts w:cs="Arial"/>
          <w:sz w:val="24"/>
          <w:szCs w:val="24"/>
          <w:lang w:val="en-US"/>
        </w:rPr>
        <w:t>roles and respo</w:t>
      </w:r>
      <w:r w:rsidR="007F660D" w:rsidRPr="00043045">
        <w:rPr>
          <w:rFonts w:cs="Arial"/>
          <w:sz w:val="24"/>
          <w:szCs w:val="24"/>
          <w:lang w:val="en-US"/>
        </w:rPr>
        <w:t>nsibilities for AB members</w:t>
      </w:r>
      <w:r w:rsidR="00287CE9">
        <w:rPr>
          <w:rFonts w:cs="Arial"/>
          <w:sz w:val="24"/>
          <w:szCs w:val="24"/>
          <w:lang w:val="en-US"/>
        </w:rPr>
        <w:t xml:space="preserve"> (see Box 2)</w:t>
      </w:r>
      <w:r w:rsidR="007F660D" w:rsidRPr="00043045">
        <w:rPr>
          <w:rFonts w:cs="Arial"/>
          <w:sz w:val="24"/>
          <w:szCs w:val="24"/>
          <w:lang w:val="en-US"/>
        </w:rPr>
        <w:t>.</w:t>
      </w:r>
      <w:r w:rsidR="0069747B" w:rsidRPr="00043045">
        <w:rPr>
          <w:rFonts w:cs="Arial"/>
          <w:sz w:val="24"/>
          <w:szCs w:val="24"/>
          <w:lang w:val="en-US"/>
        </w:rPr>
        <w:t xml:space="preserve"> </w:t>
      </w:r>
      <w:r w:rsidR="00772F18" w:rsidRPr="00043045">
        <w:rPr>
          <w:rFonts w:cs="Arial"/>
          <w:sz w:val="24"/>
          <w:szCs w:val="24"/>
          <w:lang w:val="en-US"/>
        </w:rPr>
        <w:t xml:space="preserve">The AB </w:t>
      </w:r>
      <w:r w:rsidR="00287CE9" w:rsidRPr="00043045">
        <w:rPr>
          <w:rFonts w:cs="Arial"/>
          <w:sz w:val="24"/>
          <w:szCs w:val="24"/>
          <w:lang w:val="en-US"/>
        </w:rPr>
        <w:t>is</w:t>
      </w:r>
      <w:r w:rsidR="00772F18" w:rsidRPr="00043045">
        <w:rPr>
          <w:rFonts w:cs="Arial"/>
          <w:sz w:val="24"/>
          <w:szCs w:val="24"/>
          <w:lang w:val="en-US"/>
        </w:rPr>
        <w:t xml:space="preserve"> an active high-level team with a broad overview of our increasingly complex and busy activities, and with specific expertise in elements of our new core funding from Arcadia. </w:t>
      </w:r>
      <w:r w:rsidR="0069747B" w:rsidRPr="00043045">
        <w:rPr>
          <w:rFonts w:cs="Arial"/>
          <w:sz w:val="24"/>
          <w:szCs w:val="24"/>
          <w:lang w:val="en-US"/>
        </w:rPr>
        <w:t xml:space="preserve">We received great interest and numerous self-nominations </w:t>
      </w:r>
      <w:r w:rsidR="0029711A" w:rsidRPr="00043045">
        <w:rPr>
          <w:rFonts w:cs="Arial"/>
          <w:sz w:val="24"/>
          <w:szCs w:val="24"/>
          <w:lang w:val="en-US"/>
        </w:rPr>
        <w:t xml:space="preserve">in response to the </w:t>
      </w:r>
      <w:r w:rsidR="0069747B" w:rsidRPr="00043045">
        <w:rPr>
          <w:rFonts w:cs="Arial"/>
          <w:sz w:val="24"/>
          <w:szCs w:val="24"/>
          <w:lang w:val="en-US"/>
        </w:rPr>
        <w:t xml:space="preserve">new DOSI AB </w:t>
      </w:r>
      <w:r w:rsidR="0029711A" w:rsidRPr="00043045">
        <w:rPr>
          <w:rFonts w:cs="Arial"/>
          <w:sz w:val="24"/>
          <w:szCs w:val="24"/>
          <w:lang w:val="en-US"/>
        </w:rPr>
        <w:t xml:space="preserve">call sent out in February 2018 </w:t>
      </w:r>
      <w:r w:rsidR="0069747B" w:rsidRPr="00043045">
        <w:rPr>
          <w:rFonts w:cs="Arial"/>
          <w:sz w:val="24"/>
          <w:szCs w:val="24"/>
          <w:lang w:val="en-US"/>
        </w:rPr>
        <w:t>and</w:t>
      </w:r>
      <w:r w:rsidR="00370056">
        <w:rPr>
          <w:rFonts w:cs="Arial"/>
          <w:sz w:val="24"/>
          <w:szCs w:val="24"/>
          <w:lang w:val="en-US"/>
        </w:rPr>
        <w:t>,</w:t>
      </w:r>
      <w:r w:rsidR="0069747B" w:rsidRPr="00043045">
        <w:rPr>
          <w:rFonts w:cs="Arial"/>
          <w:sz w:val="24"/>
          <w:szCs w:val="24"/>
          <w:lang w:val="en-US"/>
        </w:rPr>
        <w:t xml:space="preserve"> as </w:t>
      </w:r>
      <w:r w:rsidR="0029711A" w:rsidRPr="00043045">
        <w:rPr>
          <w:rFonts w:cs="Arial"/>
          <w:sz w:val="24"/>
          <w:szCs w:val="24"/>
          <w:lang w:val="en-US"/>
        </w:rPr>
        <w:t>a result</w:t>
      </w:r>
      <w:r w:rsidR="00370056">
        <w:rPr>
          <w:rFonts w:cs="Arial"/>
          <w:sz w:val="24"/>
          <w:szCs w:val="24"/>
          <w:lang w:val="en-US"/>
        </w:rPr>
        <w:t>,</w:t>
      </w:r>
      <w:r w:rsidR="005068BF">
        <w:rPr>
          <w:rFonts w:cs="Arial"/>
          <w:sz w:val="24"/>
          <w:szCs w:val="24"/>
          <w:lang w:val="en-US"/>
        </w:rPr>
        <w:t xml:space="preserve"> we</w:t>
      </w:r>
      <w:r w:rsidR="0069747B" w:rsidRPr="00043045">
        <w:rPr>
          <w:rFonts w:cs="Arial"/>
          <w:sz w:val="24"/>
          <w:szCs w:val="24"/>
          <w:lang w:val="en-US"/>
        </w:rPr>
        <w:t xml:space="preserve"> have an extensive master list of</w:t>
      </w:r>
      <w:r w:rsidR="00A80F8F">
        <w:rPr>
          <w:rFonts w:cs="Arial"/>
          <w:sz w:val="24"/>
          <w:szCs w:val="24"/>
          <w:lang w:val="en-US"/>
        </w:rPr>
        <w:t xml:space="preserve"> ~100</w:t>
      </w:r>
      <w:r w:rsidR="0069747B" w:rsidRPr="00043045">
        <w:rPr>
          <w:rFonts w:cs="Arial"/>
          <w:sz w:val="24"/>
          <w:szCs w:val="24"/>
          <w:lang w:val="en-US"/>
        </w:rPr>
        <w:t xml:space="preserve"> experts, many of wh</w:t>
      </w:r>
      <w:r w:rsidR="005068BF">
        <w:rPr>
          <w:rFonts w:cs="Arial"/>
          <w:sz w:val="24"/>
          <w:szCs w:val="24"/>
          <w:lang w:val="en-US"/>
        </w:rPr>
        <w:t>ich will take on future AB or working group</w:t>
      </w:r>
      <w:r w:rsidR="0069747B" w:rsidRPr="00043045">
        <w:rPr>
          <w:rFonts w:cs="Arial"/>
          <w:sz w:val="24"/>
          <w:szCs w:val="24"/>
          <w:lang w:val="en-US"/>
        </w:rPr>
        <w:t xml:space="preserve"> lead roles over the coming </w:t>
      </w:r>
      <w:r w:rsidR="005068BF">
        <w:rPr>
          <w:rFonts w:cs="Arial"/>
          <w:sz w:val="24"/>
          <w:szCs w:val="24"/>
          <w:lang w:val="en-US"/>
        </w:rPr>
        <w:t>years</w:t>
      </w:r>
      <w:r w:rsidR="0069747B" w:rsidRPr="00043045">
        <w:rPr>
          <w:rFonts w:cs="Arial"/>
          <w:sz w:val="24"/>
          <w:szCs w:val="24"/>
          <w:lang w:val="en-US"/>
        </w:rPr>
        <w:t xml:space="preserve">. </w:t>
      </w:r>
      <w:r w:rsidR="0029711A" w:rsidRPr="00043045">
        <w:rPr>
          <w:rFonts w:cs="Arial"/>
          <w:sz w:val="24"/>
          <w:szCs w:val="24"/>
          <w:lang w:val="en-US"/>
        </w:rPr>
        <w:t xml:space="preserve">In our selection of DOSI Core Team members, we aim to ensure a diverse range of team members in terms of gender, age, career stage, geographical location and viewpoints whilst maintaining excellence.  </w:t>
      </w:r>
    </w:p>
    <w:p w14:paraId="00515567" w14:textId="33CDEB3E" w:rsidR="00C06CB8" w:rsidRPr="00043045" w:rsidRDefault="00C06CB8" w:rsidP="00485CE3">
      <w:pPr>
        <w:spacing w:after="0" w:line="240" w:lineRule="auto"/>
        <w:jc w:val="both"/>
        <w:rPr>
          <w:rFonts w:cs="Arial"/>
          <w:sz w:val="24"/>
          <w:szCs w:val="24"/>
          <w:lang w:val="en-US"/>
        </w:rPr>
      </w:pPr>
    </w:p>
    <w:p w14:paraId="63AF6252" w14:textId="0B5BB846" w:rsidR="007F660D" w:rsidRPr="00043045" w:rsidRDefault="00043045" w:rsidP="00485CE3">
      <w:pPr>
        <w:spacing w:after="0" w:line="240" w:lineRule="auto"/>
        <w:jc w:val="both"/>
        <w:rPr>
          <w:rFonts w:cs="Arial"/>
          <w:sz w:val="24"/>
          <w:szCs w:val="24"/>
          <w:lang w:val="en-US"/>
        </w:rPr>
      </w:pPr>
      <w:r w:rsidRPr="00043045">
        <w:rPr>
          <w:rFonts w:cs="Arial"/>
          <w:sz w:val="24"/>
          <w:szCs w:val="24"/>
          <w:lang w:val="en-US"/>
        </w:rPr>
        <w:t xml:space="preserve">In addition to the new Advisory Board, two new DOSI </w:t>
      </w:r>
      <w:r w:rsidR="009313C5" w:rsidRPr="00043045">
        <w:rPr>
          <w:rFonts w:cs="Arial"/>
          <w:sz w:val="24"/>
          <w:szCs w:val="24"/>
          <w:lang w:val="en-US"/>
        </w:rPr>
        <w:t xml:space="preserve">working groups </w:t>
      </w:r>
      <w:r w:rsidRPr="00043045">
        <w:rPr>
          <w:rFonts w:cs="Arial"/>
          <w:sz w:val="24"/>
          <w:szCs w:val="24"/>
          <w:lang w:val="en-US"/>
        </w:rPr>
        <w:t>have been established this year – the BBNJ working group led by Harriet Harden-Davies, Prof. Paul Snelgrove (</w:t>
      </w:r>
      <w:r w:rsidRPr="00043045">
        <w:rPr>
          <w:rFonts w:cs="Arial"/>
          <w:sz w:val="24"/>
          <w:szCs w:val="24"/>
        </w:rPr>
        <w:t xml:space="preserve">Memorial University, Canada), </w:t>
      </w:r>
      <w:proofErr w:type="spellStart"/>
      <w:r w:rsidR="00753F06">
        <w:rPr>
          <w:rFonts w:cs="Arial"/>
          <w:sz w:val="24"/>
          <w:szCs w:val="24"/>
        </w:rPr>
        <w:t>Dr</w:t>
      </w:r>
      <w:r w:rsidR="00553222">
        <w:rPr>
          <w:rFonts w:cs="Arial"/>
          <w:sz w:val="24"/>
          <w:szCs w:val="24"/>
        </w:rPr>
        <w:t>.</w:t>
      </w:r>
      <w:proofErr w:type="spellEnd"/>
      <w:r w:rsidR="00753F06">
        <w:rPr>
          <w:rFonts w:cs="Arial"/>
          <w:sz w:val="24"/>
          <w:szCs w:val="24"/>
        </w:rPr>
        <w:t xml:space="preserve"> </w:t>
      </w:r>
      <w:r w:rsidRPr="00043045">
        <w:rPr>
          <w:rFonts w:cs="Arial"/>
          <w:bCs/>
          <w:sz w:val="24"/>
          <w:szCs w:val="24"/>
        </w:rPr>
        <w:t>Jeff Marlow (</w:t>
      </w:r>
      <w:r w:rsidRPr="00043045">
        <w:rPr>
          <w:rFonts w:cs="Arial"/>
          <w:sz w:val="24"/>
          <w:szCs w:val="24"/>
        </w:rPr>
        <w:t>Harvard University, USA) &amp;</w:t>
      </w:r>
      <w:r w:rsidR="00753F06">
        <w:rPr>
          <w:rFonts w:cs="Arial"/>
          <w:sz w:val="24"/>
          <w:szCs w:val="24"/>
        </w:rPr>
        <w:t xml:space="preserve"> </w:t>
      </w:r>
      <w:proofErr w:type="spellStart"/>
      <w:r w:rsidR="00753F06">
        <w:rPr>
          <w:rFonts w:cs="Arial"/>
          <w:sz w:val="24"/>
          <w:szCs w:val="24"/>
        </w:rPr>
        <w:t>Dr</w:t>
      </w:r>
      <w:r w:rsidR="00553222">
        <w:rPr>
          <w:rFonts w:cs="Arial"/>
          <w:sz w:val="24"/>
          <w:szCs w:val="24"/>
        </w:rPr>
        <w:t>.</w:t>
      </w:r>
      <w:proofErr w:type="spellEnd"/>
      <w:r w:rsidRPr="00043045">
        <w:rPr>
          <w:rFonts w:cs="Arial"/>
          <w:sz w:val="24"/>
          <w:szCs w:val="24"/>
        </w:rPr>
        <w:t xml:space="preserve"> </w:t>
      </w:r>
      <w:r w:rsidRPr="00043045">
        <w:rPr>
          <w:rFonts w:cs="Arial"/>
          <w:bCs/>
          <w:sz w:val="24"/>
          <w:szCs w:val="24"/>
        </w:rPr>
        <w:t>Diva Amon</w:t>
      </w:r>
      <w:r w:rsidRPr="00043045">
        <w:rPr>
          <w:rFonts w:cs="Arial"/>
          <w:sz w:val="24"/>
          <w:szCs w:val="24"/>
        </w:rPr>
        <w:t xml:space="preserve"> (Natural History Museum, UK)</w:t>
      </w:r>
      <w:r w:rsidRPr="00043045">
        <w:rPr>
          <w:rFonts w:cs="Arial"/>
          <w:sz w:val="24"/>
          <w:szCs w:val="24"/>
          <w:lang w:val="en-US"/>
        </w:rPr>
        <w:t xml:space="preserve"> and the Decade for Deep Ocean Science working group led by Dr</w:t>
      </w:r>
      <w:r w:rsidR="00553222">
        <w:rPr>
          <w:rFonts w:cs="Arial"/>
          <w:sz w:val="24"/>
          <w:szCs w:val="24"/>
          <w:lang w:val="en-US"/>
        </w:rPr>
        <w:t>.</w:t>
      </w:r>
      <w:r w:rsidRPr="00043045">
        <w:rPr>
          <w:rFonts w:cs="Arial"/>
          <w:sz w:val="24"/>
          <w:szCs w:val="24"/>
          <w:lang w:val="en-US"/>
        </w:rPr>
        <w:t xml:space="preserve"> Ana Hilario (University of Aveiro, Portugal) and Dr</w:t>
      </w:r>
      <w:r w:rsidR="00553222">
        <w:rPr>
          <w:rFonts w:cs="Arial"/>
          <w:sz w:val="24"/>
          <w:szCs w:val="24"/>
          <w:lang w:val="en-US"/>
        </w:rPr>
        <w:t>.</w:t>
      </w:r>
      <w:r w:rsidRPr="00043045">
        <w:rPr>
          <w:rFonts w:cs="Arial"/>
          <w:sz w:val="24"/>
          <w:szCs w:val="24"/>
          <w:lang w:val="en-US"/>
        </w:rPr>
        <w:t xml:space="preserve"> Kerry Howell (University of Plymouth).  We also put out a call for new leadership for one of our existing working groups on Deep-Sea Tailings Disposal and now have two new leads for this group</w:t>
      </w:r>
      <w:r w:rsidR="006F4208">
        <w:rPr>
          <w:rFonts w:cs="Arial"/>
          <w:sz w:val="24"/>
          <w:szCs w:val="24"/>
          <w:lang w:val="en-US"/>
        </w:rPr>
        <w:t xml:space="preserve"> </w:t>
      </w:r>
      <w:r w:rsidR="00553222">
        <w:rPr>
          <w:rFonts w:cs="Arial"/>
          <w:sz w:val="24"/>
          <w:szCs w:val="24"/>
          <w:lang w:val="en-US"/>
        </w:rPr>
        <w:t>–</w:t>
      </w:r>
      <w:r w:rsidR="006F4208">
        <w:rPr>
          <w:rFonts w:cs="Arial"/>
          <w:sz w:val="24"/>
          <w:szCs w:val="24"/>
          <w:lang w:val="en-US"/>
        </w:rPr>
        <w:t xml:space="preserve"> </w:t>
      </w:r>
      <w:r w:rsidRPr="00043045">
        <w:rPr>
          <w:rFonts w:cs="Arial"/>
          <w:sz w:val="24"/>
          <w:szCs w:val="24"/>
          <w:lang w:val="en-US"/>
        </w:rPr>
        <w:t>Dr</w:t>
      </w:r>
      <w:r w:rsidR="00553222">
        <w:rPr>
          <w:rFonts w:cs="Arial"/>
          <w:sz w:val="24"/>
          <w:szCs w:val="24"/>
          <w:lang w:val="en-US"/>
        </w:rPr>
        <w:t>.</w:t>
      </w:r>
      <w:r w:rsidRPr="00043045">
        <w:rPr>
          <w:rFonts w:cs="Arial"/>
          <w:sz w:val="24"/>
          <w:szCs w:val="24"/>
          <w:lang w:val="en-US"/>
        </w:rPr>
        <w:t xml:space="preserve"> Sandra Brooke, </w:t>
      </w:r>
      <w:r w:rsidRPr="00043045">
        <w:rPr>
          <w:rFonts w:cs="Arial"/>
          <w:sz w:val="24"/>
          <w:szCs w:val="24"/>
        </w:rPr>
        <w:t xml:space="preserve">(Florida State University, USA) &amp; </w:t>
      </w:r>
      <w:r w:rsidRPr="00043045">
        <w:rPr>
          <w:rFonts w:cs="Arial"/>
          <w:bCs/>
          <w:sz w:val="24"/>
          <w:szCs w:val="24"/>
        </w:rPr>
        <w:t>Renee Grogan (</w:t>
      </w:r>
      <w:r w:rsidRPr="00043045">
        <w:rPr>
          <w:rFonts w:cs="Arial"/>
          <w:sz w:val="24"/>
          <w:szCs w:val="24"/>
        </w:rPr>
        <w:t>Environmental Consultant and World Ocean Council, Australia)</w:t>
      </w:r>
      <w:r w:rsidRPr="00043045">
        <w:rPr>
          <w:rFonts w:cs="Arial"/>
          <w:sz w:val="24"/>
          <w:szCs w:val="24"/>
          <w:lang w:val="en-US"/>
        </w:rPr>
        <w:t xml:space="preserve">.  </w:t>
      </w:r>
      <w:r w:rsidR="005E5D37">
        <w:rPr>
          <w:rFonts w:cs="Arial"/>
          <w:sz w:val="24"/>
          <w:szCs w:val="24"/>
          <w:lang w:val="en-US"/>
        </w:rPr>
        <w:t xml:space="preserve">Prof. Verena Tunnicliffe (University of Victoria, Canada) was joined by Prof. Hiroyuki Yamamoto (JAMSTEC, Japan) to co-lead the DOSI Minerals working group. </w:t>
      </w:r>
      <w:r w:rsidRPr="00043045">
        <w:rPr>
          <w:rFonts w:cs="Arial"/>
          <w:sz w:val="24"/>
          <w:szCs w:val="24"/>
          <w:lang w:val="en-US"/>
        </w:rPr>
        <w:t xml:space="preserve">DOSI working group leads are NOT eligible for Advisory Board </w:t>
      </w:r>
      <w:r w:rsidR="004C5143">
        <w:rPr>
          <w:rFonts w:cs="Arial"/>
          <w:sz w:val="24"/>
          <w:szCs w:val="24"/>
          <w:lang w:val="en-US"/>
        </w:rPr>
        <w:t>m</w:t>
      </w:r>
      <w:r w:rsidRPr="00043045">
        <w:rPr>
          <w:rFonts w:cs="Arial"/>
          <w:sz w:val="24"/>
          <w:szCs w:val="24"/>
          <w:lang w:val="en-US"/>
        </w:rPr>
        <w:t xml:space="preserve">embership so as to avoid any potential conflict of interest. </w:t>
      </w:r>
      <w:r w:rsidR="007F660D" w:rsidRPr="00043045">
        <w:rPr>
          <w:rFonts w:cs="Arial"/>
          <w:sz w:val="24"/>
          <w:szCs w:val="24"/>
          <w:lang w:val="en-US"/>
        </w:rPr>
        <w:t xml:space="preserve">We are </w:t>
      </w:r>
      <w:r w:rsidRPr="00043045">
        <w:rPr>
          <w:rFonts w:cs="Arial"/>
          <w:sz w:val="24"/>
          <w:szCs w:val="24"/>
          <w:lang w:val="en-US"/>
        </w:rPr>
        <w:t xml:space="preserve">currently in the process of </w:t>
      </w:r>
      <w:r w:rsidR="00B50361">
        <w:rPr>
          <w:rFonts w:cs="Arial"/>
          <w:sz w:val="24"/>
          <w:szCs w:val="24"/>
          <w:lang w:val="en-US"/>
        </w:rPr>
        <w:t>finalisi</w:t>
      </w:r>
      <w:r w:rsidR="007F660D" w:rsidRPr="00043045">
        <w:rPr>
          <w:rFonts w:cs="Arial"/>
          <w:sz w:val="24"/>
          <w:szCs w:val="24"/>
          <w:lang w:val="en-US"/>
        </w:rPr>
        <w:t>ng our DOSI Core Team Terms of Reference document and this will</w:t>
      </w:r>
      <w:r w:rsidR="00B01ABE">
        <w:rPr>
          <w:rFonts w:cs="Arial"/>
          <w:sz w:val="24"/>
          <w:szCs w:val="24"/>
          <w:lang w:val="en-US"/>
        </w:rPr>
        <w:t xml:space="preserve"> appear on our website shortly in order to improve function and increase transparency. </w:t>
      </w:r>
    </w:p>
    <w:p w14:paraId="01699DF5" w14:textId="77777777" w:rsidR="00C06CB8" w:rsidRPr="00043045" w:rsidRDefault="00C06CB8" w:rsidP="00485CE3">
      <w:pPr>
        <w:widowControl w:val="0"/>
        <w:autoSpaceDE w:val="0"/>
        <w:autoSpaceDN w:val="0"/>
        <w:adjustRightInd w:val="0"/>
        <w:spacing w:after="0" w:line="240" w:lineRule="auto"/>
        <w:jc w:val="both"/>
        <w:rPr>
          <w:rFonts w:cs="Arial"/>
          <w:sz w:val="24"/>
          <w:szCs w:val="24"/>
          <w:lang w:val="en-US"/>
        </w:rPr>
      </w:pPr>
    </w:p>
    <w:p w14:paraId="4BDD7B6C" w14:textId="04B84EBE" w:rsidR="00C06CB8" w:rsidRDefault="00154810" w:rsidP="00485CE3">
      <w:pPr>
        <w:widowControl w:val="0"/>
        <w:autoSpaceDE w:val="0"/>
        <w:autoSpaceDN w:val="0"/>
        <w:adjustRightInd w:val="0"/>
        <w:spacing w:after="0" w:line="240" w:lineRule="auto"/>
        <w:jc w:val="both"/>
        <w:rPr>
          <w:rFonts w:cs="Arial"/>
          <w:sz w:val="24"/>
          <w:szCs w:val="24"/>
          <w:lang w:val="en-US"/>
        </w:rPr>
      </w:pPr>
      <w:r w:rsidRPr="00043045">
        <w:rPr>
          <w:rFonts w:cs="Arial"/>
          <w:sz w:val="24"/>
          <w:szCs w:val="24"/>
          <w:lang w:val="en-US"/>
        </w:rPr>
        <w:t>DOSI provide</w:t>
      </w:r>
      <w:r w:rsidR="00370056">
        <w:rPr>
          <w:rFonts w:cs="Arial"/>
          <w:sz w:val="24"/>
          <w:szCs w:val="24"/>
          <w:lang w:val="en-US"/>
        </w:rPr>
        <w:t>s</w:t>
      </w:r>
      <w:r w:rsidRPr="00043045">
        <w:rPr>
          <w:rFonts w:cs="Arial"/>
          <w:sz w:val="24"/>
          <w:szCs w:val="24"/>
          <w:lang w:val="en-US"/>
        </w:rPr>
        <w:t xml:space="preserve"> community liaison between programmes, agencies, organisations</w:t>
      </w:r>
      <w:r w:rsidR="00DE44D1">
        <w:rPr>
          <w:rFonts w:cs="Arial"/>
          <w:sz w:val="24"/>
          <w:szCs w:val="24"/>
          <w:lang w:val="en-US"/>
        </w:rPr>
        <w:t>, individuals</w:t>
      </w:r>
      <w:r w:rsidRPr="00043045">
        <w:rPr>
          <w:rFonts w:cs="Arial"/>
          <w:sz w:val="24"/>
          <w:szCs w:val="24"/>
          <w:lang w:val="en-US"/>
        </w:rPr>
        <w:t xml:space="preserve"> and other entities to translate and communicate research, data and expertise needs for actions that improve sustainability of the deep ocean.  Currently </w:t>
      </w:r>
      <w:r w:rsidR="00DE44D1">
        <w:rPr>
          <w:rFonts w:cs="Arial"/>
          <w:sz w:val="24"/>
          <w:szCs w:val="24"/>
          <w:lang w:val="en-US"/>
        </w:rPr>
        <w:t>we communicate via email (</w:t>
      </w:r>
      <w:r w:rsidR="0029229B" w:rsidRPr="00043045">
        <w:rPr>
          <w:rFonts w:cs="Arial"/>
          <w:sz w:val="24"/>
          <w:szCs w:val="24"/>
          <w:lang w:val="en-US"/>
        </w:rPr>
        <w:t>commu</w:t>
      </w:r>
      <w:r w:rsidR="00DE44D1">
        <w:rPr>
          <w:rFonts w:cs="Arial"/>
          <w:sz w:val="24"/>
          <w:szCs w:val="24"/>
          <w:lang w:val="en-US"/>
        </w:rPr>
        <w:t xml:space="preserve">nity-wide and specific </w:t>
      </w:r>
      <w:r w:rsidR="001F14FF">
        <w:rPr>
          <w:rFonts w:cs="Arial"/>
          <w:sz w:val="24"/>
          <w:szCs w:val="24"/>
          <w:lang w:val="en-US"/>
        </w:rPr>
        <w:t>working group</w:t>
      </w:r>
      <w:r w:rsidR="00DE44D1">
        <w:rPr>
          <w:rFonts w:cs="Arial"/>
          <w:sz w:val="24"/>
          <w:szCs w:val="24"/>
          <w:lang w:val="en-US"/>
        </w:rPr>
        <w:t xml:space="preserve"> mailing lists),</w:t>
      </w:r>
      <w:r w:rsidR="0029229B" w:rsidRPr="00043045">
        <w:rPr>
          <w:rFonts w:cs="Arial"/>
          <w:sz w:val="24"/>
          <w:szCs w:val="24"/>
          <w:lang w:val="en-US"/>
        </w:rPr>
        <w:t xml:space="preserve"> DOSI website, Twitter,</w:t>
      </w:r>
      <w:r w:rsidR="00043045">
        <w:rPr>
          <w:rFonts w:cs="Arial"/>
          <w:sz w:val="24"/>
          <w:szCs w:val="24"/>
          <w:lang w:val="en-US"/>
        </w:rPr>
        <w:t xml:space="preserve"> and via the production of </w:t>
      </w:r>
      <w:r w:rsidR="0029229B" w:rsidRPr="00043045">
        <w:rPr>
          <w:rFonts w:cs="Arial"/>
          <w:sz w:val="24"/>
          <w:szCs w:val="24"/>
          <w:lang w:val="en-US"/>
        </w:rPr>
        <w:t>online and printed informatio</w:t>
      </w:r>
      <w:r w:rsidR="00043045">
        <w:rPr>
          <w:rFonts w:cs="Arial"/>
          <w:sz w:val="24"/>
          <w:szCs w:val="24"/>
          <w:lang w:val="en-US"/>
        </w:rPr>
        <w:t xml:space="preserve">n in advance of key DOSI events.  In addition, Deep-Sea Life is a bi-annual informal publication that is distributed to the deep-sea community and beyond, containing highlights of research, opportunities and general community news.  </w:t>
      </w:r>
      <w:hyperlink r:id="rId12" w:history="1">
        <w:r w:rsidR="00043045" w:rsidRPr="00043045">
          <w:rPr>
            <w:rStyle w:val="Hyperlink"/>
            <w:rFonts w:cs="Arial"/>
            <w:sz w:val="24"/>
            <w:szCs w:val="24"/>
            <w:lang w:val="en-US"/>
          </w:rPr>
          <w:t>Issue 10</w:t>
        </w:r>
      </w:hyperlink>
      <w:r w:rsidR="00043045">
        <w:rPr>
          <w:rFonts w:cs="Arial"/>
          <w:sz w:val="24"/>
          <w:szCs w:val="24"/>
          <w:lang w:val="en-US"/>
        </w:rPr>
        <w:t xml:space="preserve"> was published in November 2017 and </w:t>
      </w:r>
      <w:hyperlink r:id="rId13" w:history="1">
        <w:r w:rsidR="00043045" w:rsidRPr="00043045">
          <w:rPr>
            <w:rStyle w:val="Hyperlink"/>
            <w:rFonts w:cs="Arial"/>
            <w:sz w:val="24"/>
            <w:szCs w:val="24"/>
            <w:lang w:val="en-US"/>
          </w:rPr>
          <w:t>Issue 11</w:t>
        </w:r>
      </w:hyperlink>
      <w:r w:rsidR="00043045">
        <w:rPr>
          <w:rFonts w:cs="Arial"/>
          <w:sz w:val="24"/>
          <w:szCs w:val="24"/>
          <w:lang w:val="en-US"/>
        </w:rPr>
        <w:t xml:space="preserve"> in July 2018.  </w:t>
      </w:r>
    </w:p>
    <w:p w14:paraId="2AA1A13C" w14:textId="6CA19559" w:rsidR="002326A6" w:rsidRDefault="002326A6" w:rsidP="00485CE3">
      <w:pPr>
        <w:widowControl w:val="0"/>
        <w:autoSpaceDE w:val="0"/>
        <w:autoSpaceDN w:val="0"/>
        <w:adjustRightInd w:val="0"/>
        <w:spacing w:after="0" w:line="240" w:lineRule="auto"/>
        <w:jc w:val="both"/>
        <w:rPr>
          <w:rFonts w:cs="Arial"/>
          <w:sz w:val="24"/>
          <w:szCs w:val="24"/>
          <w:lang w:val="en-US"/>
        </w:rPr>
      </w:pPr>
    </w:p>
    <w:p w14:paraId="2D48181F" w14:textId="0BF130CF" w:rsidR="00150493" w:rsidRDefault="00150493" w:rsidP="00485CE3">
      <w:pPr>
        <w:widowControl w:val="0"/>
        <w:autoSpaceDE w:val="0"/>
        <w:autoSpaceDN w:val="0"/>
        <w:adjustRightInd w:val="0"/>
        <w:spacing w:after="0" w:line="240" w:lineRule="auto"/>
        <w:jc w:val="both"/>
        <w:rPr>
          <w:rFonts w:cs="Arial"/>
          <w:sz w:val="24"/>
          <w:szCs w:val="24"/>
          <w:lang w:val="en-US"/>
        </w:rPr>
      </w:pPr>
      <w:r w:rsidRPr="00150493">
        <w:rPr>
          <w:rFonts w:cs="Arial"/>
          <w:sz w:val="24"/>
          <w:szCs w:val="24"/>
          <w:lang w:val="en-US"/>
        </w:rPr>
        <w:t>DOSI continue</w:t>
      </w:r>
      <w:r w:rsidR="004362F9">
        <w:rPr>
          <w:rFonts w:cs="Arial"/>
          <w:sz w:val="24"/>
          <w:szCs w:val="24"/>
          <w:lang w:val="en-US"/>
        </w:rPr>
        <w:t>s</w:t>
      </w:r>
      <w:r w:rsidRPr="00150493">
        <w:rPr>
          <w:rFonts w:cs="Arial"/>
          <w:sz w:val="24"/>
          <w:szCs w:val="24"/>
          <w:lang w:val="en-US"/>
        </w:rPr>
        <w:t xml:space="preserve"> to</w:t>
      </w:r>
      <w:r w:rsidR="004362F9">
        <w:rPr>
          <w:rFonts w:cs="Arial"/>
          <w:sz w:val="24"/>
          <w:szCs w:val="24"/>
          <w:lang w:val="en-US"/>
        </w:rPr>
        <w:t xml:space="preserve"> expand membership, (despite </w:t>
      </w:r>
      <w:r w:rsidR="008D1C90">
        <w:rPr>
          <w:rFonts w:cs="Arial"/>
          <w:sz w:val="24"/>
          <w:szCs w:val="24"/>
          <w:lang w:val="en-US"/>
        </w:rPr>
        <w:t>the new EU rules for General Data Protection Regulation w</w:t>
      </w:r>
      <w:r w:rsidR="004362F9">
        <w:rPr>
          <w:rFonts w:cs="Arial"/>
          <w:sz w:val="24"/>
          <w:szCs w:val="24"/>
          <w:lang w:val="en-US"/>
        </w:rPr>
        <w:t>e now have 5</w:t>
      </w:r>
      <w:r w:rsidR="00F15EBF">
        <w:rPr>
          <w:rFonts w:cs="Arial"/>
          <w:sz w:val="24"/>
          <w:szCs w:val="24"/>
          <w:lang w:val="en-US"/>
        </w:rPr>
        <w:t>91</w:t>
      </w:r>
      <w:r w:rsidR="004362F9">
        <w:rPr>
          <w:rFonts w:cs="Arial"/>
          <w:sz w:val="24"/>
          <w:szCs w:val="24"/>
          <w:lang w:val="en-US"/>
        </w:rPr>
        <w:t xml:space="preserve"> members with 48 </w:t>
      </w:r>
      <w:r w:rsidRPr="00150493">
        <w:rPr>
          <w:rFonts w:cs="Arial"/>
          <w:sz w:val="24"/>
          <w:szCs w:val="24"/>
          <w:lang w:val="en-US"/>
        </w:rPr>
        <w:t xml:space="preserve">new members since January 2018) and forge new links with stakeholders (e.g. the International Association for Promoting </w:t>
      </w:r>
      <w:proofErr w:type="spellStart"/>
      <w:r w:rsidRPr="00150493">
        <w:rPr>
          <w:rFonts w:cs="Arial"/>
          <w:sz w:val="24"/>
          <w:szCs w:val="24"/>
          <w:lang w:val="en-US"/>
        </w:rPr>
        <w:t>Geoethics</w:t>
      </w:r>
      <w:proofErr w:type="spellEnd"/>
      <w:r w:rsidRPr="00150493">
        <w:rPr>
          <w:rFonts w:cs="Arial"/>
          <w:sz w:val="24"/>
          <w:szCs w:val="24"/>
          <w:lang w:val="en-US"/>
        </w:rPr>
        <w:t xml:space="preserve"> (IAPG) task group on responsible mining, the Society for Underwater Technology (SUT)</w:t>
      </w:r>
      <w:r w:rsidR="009763E3">
        <w:rPr>
          <w:rFonts w:cs="Arial"/>
          <w:sz w:val="24"/>
          <w:szCs w:val="24"/>
          <w:lang w:val="en-US"/>
        </w:rPr>
        <w:t>, High-Seas Alliance, Synchronicity Earth</w:t>
      </w:r>
      <w:r w:rsidR="001F14FF">
        <w:rPr>
          <w:rFonts w:cs="Arial"/>
          <w:sz w:val="24"/>
          <w:szCs w:val="24"/>
          <w:lang w:val="en-US"/>
        </w:rPr>
        <w:t xml:space="preserve">, </w:t>
      </w:r>
      <w:proofErr w:type="spellStart"/>
      <w:r w:rsidR="001F14FF">
        <w:rPr>
          <w:rFonts w:cs="Arial"/>
          <w:sz w:val="24"/>
          <w:szCs w:val="24"/>
          <w:lang w:val="en-US"/>
        </w:rPr>
        <w:t>Gallifrey</w:t>
      </w:r>
      <w:proofErr w:type="spellEnd"/>
      <w:r w:rsidR="001F14FF">
        <w:rPr>
          <w:rFonts w:cs="Arial"/>
          <w:sz w:val="24"/>
          <w:szCs w:val="24"/>
          <w:lang w:val="en-US"/>
        </w:rPr>
        <w:t xml:space="preserve"> Foundation</w:t>
      </w:r>
      <w:r w:rsidR="009763E3">
        <w:rPr>
          <w:rFonts w:cs="Arial"/>
          <w:sz w:val="24"/>
          <w:szCs w:val="24"/>
          <w:lang w:val="en-US"/>
        </w:rPr>
        <w:t xml:space="preserve"> </w:t>
      </w:r>
      <w:r w:rsidRPr="00150493">
        <w:rPr>
          <w:rFonts w:cs="Arial"/>
          <w:sz w:val="24"/>
          <w:szCs w:val="24"/>
          <w:lang w:val="en-US"/>
        </w:rPr>
        <w:t>and others, including via capacity development efforts</w:t>
      </w:r>
      <w:r w:rsidR="001465D0">
        <w:rPr>
          <w:rFonts w:cs="Arial"/>
          <w:sz w:val="24"/>
          <w:szCs w:val="24"/>
          <w:lang w:val="en-US"/>
        </w:rPr>
        <w:t xml:space="preserve"> (e.g. at sea) </w:t>
      </w:r>
      <w:r w:rsidRPr="00150493">
        <w:rPr>
          <w:rFonts w:cs="Arial"/>
          <w:sz w:val="24"/>
          <w:szCs w:val="24"/>
          <w:lang w:val="en-US"/>
        </w:rPr>
        <w:t xml:space="preserve">and increased Twitter followers for the DOSI account (now increased </w:t>
      </w:r>
      <w:r w:rsidR="003540C4">
        <w:rPr>
          <w:rFonts w:cs="Arial"/>
          <w:sz w:val="24"/>
          <w:szCs w:val="24"/>
          <w:lang w:val="en-US"/>
        </w:rPr>
        <w:t xml:space="preserve">from 601 in January 2018 to </w:t>
      </w:r>
      <w:r w:rsidR="00F15EBF">
        <w:rPr>
          <w:rFonts w:cs="Arial"/>
          <w:sz w:val="24"/>
          <w:szCs w:val="24"/>
          <w:lang w:val="en-US"/>
        </w:rPr>
        <w:t>8</w:t>
      </w:r>
      <w:r w:rsidR="00287CE9">
        <w:rPr>
          <w:rFonts w:cs="Arial"/>
          <w:sz w:val="24"/>
          <w:szCs w:val="24"/>
          <w:lang w:val="en-US"/>
        </w:rPr>
        <w:t>53</w:t>
      </w:r>
      <w:r w:rsidRPr="00150493">
        <w:rPr>
          <w:rFonts w:cs="Arial"/>
          <w:sz w:val="24"/>
          <w:szCs w:val="24"/>
          <w:lang w:val="en-US"/>
        </w:rPr>
        <w:t>).</w:t>
      </w:r>
    </w:p>
    <w:p w14:paraId="2C7770AE" w14:textId="77777777" w:rsidR="00467A40" w:rsidRDefault="00467A40" w:rsidP="00485CE3">
      <w:pPr>
        <w:widowControl w:val="0"/>
        <w:autoSpaceDE w:val="0"/>
        <w:autoSpaceDN w:val="0"/>
        <w:adjustRightInd w:val="0"/>
        <w:spacing w:after="0" w:line="240" w:lineRule="auto"/>
        <w:jc w:val="both"/>
        <w:rPr>
          <w:rFonts w:cs="Arial"/>
          <w:sz w:val="24"/>
          <w:szCs w:val="24"/>
          <w:lang w:val="en-US"/>
        </w:rPr>
      </w:pPr>
    </w:p>
    <w:p w14:paraId="16674811" w14:textId="77777777" w:rsidR="00D42B03" w:rsidRDefault="00D42B03" w:rsidP="00485CE3">
      <w:pPr>
        <w:widowControl w:val="0"/>
        <w:autoSpaceDE w:val="0"/>
        <w:autoSpaceDN w:val="0"/>
        <w:adjustRightInd w:val="0"/>
        <w:spacing w:after="0" w:line="240" w:lineRule="auto"/>
        <w:jc w:val="both"/>
        <w:rPr>
          <w:rFonts w:cs="Arial"/>
          <w:color w:val="241D6F"/>
          <w:sz w:val="24"/>
          <w:szCs w:val="24"/>
        </w:rPr>
      </w:pPr>
    </w:p>
    <w:p w14:paraId="49471DB4" w14:textId="2561E894" w:rsidR="00D42B03" w:rsidRPr="00D42B03" w:rsidRDefault="00544FE4" w:rsidP="00485CE3">
      <w:pPr>
        <w:spacing w:after="0" w:line="240" w:lineRule="auto"/>
        <w:jc w:val="both"/>
        <w:rPr>
          <w:rFonts w:cstheme="minorHAnsi"/>
          <w:b/>
          <w:color w:val="0070C0"/>
          <w:sz w:val="24"/>
          <w:szCs w:val="24"/>
          <w:lang w:val="en-US"/>
        </w:rPr>
      </w:pPr>
      <w:r>
        <w:rPr>
          <w:rFonts w:cstheme="minorHAnsi"/>
          <w:b/>
          <w:color w:val="0070C0"/>
          <w:sz w:val="24"/>
          <w:szCs w:val="24"/>
          <w:lang w:val="en-US"/>
        </w:rPr>
        <w:t>DOSI a</w:t>
      </w:r>
      <w:r w:rsidR="00D42B03" w:rsidRPr="00D42B03">
        <w:rPr>
          <w:rFonts w:cstheme="minorHAnsi"/>
          <w:b/>
          <w:color w:val="0070C0"/>
          <w:sz w:val="24"/>
          <w:szCs w:val="24"/>
          <w:lang w:val="en-US"/>
        </w:rPr>
        <w:t>ctivities</w:t>
      </w:r>
      <w:r w:rsidR="00D42B03">
        <w:rPr>
          <w:rFonts w:cstheme="minorHAnsi"/>
          <w:b/>
          <w:color w:val="0070C0"/>
          <w:sz w:val="24"/>
          <w:szCs w:val="24"/>
          <w:lang w:val="en-US"/>
        </w:rPr>
        <w:t xml:space="preserve"> </w:t>
      </w:r>
      <w:r w:rsidR="00182553">
        <w:rPr>
          <w:rFonts w:cstheme="minorHAnsi"/>
          <w:b/>
          <w:color w:val="0070C0"/>
          <w:sz w:val="24"/>
          <w:szCs w:val="24"/>
          <w:lang w:val="en-US"/>
        </w:rPr>
        <w:t xml:space="preserve">– </w:t>
      </w:r>
      <w:r w:rsidR="00D42B03">
        <w:rPr>
          <w:rFonts w:cstheme="minorHAnsi"/>
          <w:b/>
          <w:color w:val="0070C0"/>
          <w:sz w:val="24"/>
          <w:szCs w:val="24"/>
          <w:lang w:val="en-US"/>
        </w:rPr>
        <w:t>BBNJ</w:t>
      </w:r>
      <w:r w:rsidR="00182553">
        <w:rPr>
          <w:rFonts w:cstheme="minorHAnsi"/>
          <w:b/>
          <w:color w:val="0070C0"/>
          <w:sz w:val="24"/>
          <w:szCs w:val="24"/>
          <w:lang w:val="en-US"/>
        </w:rPr>
        <w:t xml:space="preserve"> Process</w:t>
      </w:r>
    </w:p>
    <w:p w14:paraId="14351492" w14:textId="0A1F1B32" w:rsidR="00C54BC5" w:rsidRDefault="00C54BC5" w:rsidP="00485CE3">
      <w:pPr>
        <w:widowControl w:val="0"/>
        <w:autoSpaceDE w:val="0"/>
        <w:autoSpaceDN w:val="0"/>
        <w:adjustRightInd w:val="0"/>
        <w:spacing w:after="0" w:line="240" w:lineRule="auto"/>
        <w:jc w:val="both"/>
        <w:rPr>
          <w:rFonts w:cs="Arial"/>
          <w:sz w:val="24"/>
          <w:szCs w:val="24"/>
          <w:lang w:val="en-US"/>
        </w:rPr>
      </w:pPr>
      <w:r w:rsidRPr="00EF06DB">
        <w:rPr>
          <w:rFonts w:cs="Arial"/>
          <w:sz w:val="24"/>
          <w:szCs w:val="24"/>
          <w:lang w:val="en-US"/>
        </w:rPr>
        <w:t xml:space="preserve">On </w:t>
      </w:r>
      <w:r w:rsidR="004F7C2B">
        <w:rPr>
          <w:rFonts w:cs="Arial"/>
          <w:sz w:val="24"/>
          <w:szCs w:val="24"/>
          <w:lang w:val="en-US"/>
        </w:rPr>
        <w:t>22</w:t>
      </w:r>
      <w:r w:rsidRPr="00EF06DB">
        <w:rPr>
          <w:rFonts w:cs="Arial"/>
          <w:sz w:val="24"/>
          <w:szCs w:val="24"/>
          <w:lang w:val="en-US"/>
        </w:rPr>
        <w:t xml:space="preserve"> December </w:t>
      </w:r>
      <w:r>
        <w:rPr>
          <w:rFonts w:cs="Arial"/>
          <w:sz w:val="24"/>
          <w:szCs w:val="24"/>
          <w:lang w:val="en-US"/>
        </w:rPr>
        <w:t>2017</w:t>
      </w:r>
      <w:r w:rsidR="00BC07E4">
        <w:rPr>
          <w:rFonts w:cs="Arial"/>
          <w:sz w:val="24"/>
          <w:szCs w:val="24"/>
          <w:lang w:val="en-US"/>
        </w:rPr>
        <w:t>,</w:t>
      </w:r>
      <w:r>
        <w:rPr>
          <w:rFonts w:cs="Arial"/>
          <w:sz w:val="24"/>
          <w:szCs w:val="24"/>
          <w:lang w:val="en-US"/>
        </w:rPr>
        <w:t xml:space="preserve"> </w:t>
      </w:r>
      <w:r w:rsidRPr="00EF06DB">
        <w:rPr>
          <w:rFonts w:cs="Arial"/>
          <w:sz w:val="24"/>
          <w:szCs w:val="24"/>
          <w:lang w:val="en-US"/>
        </w:rPr>
        <w:t xml:space="preserve">the UN General Assembly </w:t>
      </w:r>
      <w:r w:rsidR="004F7C2B">
        <w:rPr>
          <w:rFonts w:cs="Arial"/>
          <w:sz w:val="24"/>
          <w:szCs w:val="24"/>
          <w:lang w:val="en-US"/>
        </w:rPr>
        <w:t>adopted</w:t>
      </w:r>
      <w:r w:rsidR="004F7C2B" w:rsidRPr="00EF06DB">
        <w:rPr>
          <w:rFonts w:cs="Arial"/>
          <w:sz w:val="24"/>
          <w:szCs w:val="24"/>
          <w:lang w:val="en-US"/>
        </w:rPr>
        <w:t xml:space="preserve"> </w:t>
      </w:r>
      <w:r w:rsidRPr="00EF06DB">
        <w:rPr>
          <w:rFonts w:cs="Arial"/>
          <w:sz w:val="24"/>
          <w:szCs w:val="24"/>
          <w:lang w:val="en-US"/>
        </w:rPr>
        <w:t xml:space="preserve">a resolution setting forth the modalities for launching negotiations for a new international agreement for </w:t>
      </w:r>
      <w:r w:rsidR="009160E3">
        <w:rPr>
          <w:rFonts w:cs="Arial"/>
          <w:sz w:val="24"/>
          <w:szCs w:val="24"/>
          <w:lang w:val="en-US"/>
        </w:rPr>
        <w:t>the</w:t>
      </w:r>
      <w:r w:rsidRPr="00EF06DB">
        <w:rPr>
          <w:rFonts w:cs="Arial"/>
          <w:sz w:val="24"/>
          <w:szCs w:val="24"/>
          <w:lang w:val="en-US"/>
        </w:rPr>
        <w:t xml:space="preserve"> conservation and sustainable use</w:t>
      </w:r>
      <w:r w:rsidR="009160E3">
        <w:rPr>
          <w:rFonts w:cs="Arial"/>
          <w:sz w:val="24"/>
          <w:szCs w:val="24"/>
          <w:lang w:val="en-US"/>
        </w:rPr>
        <w:t xml:space="preserve"> of biodiversity in areas beyond national </w:t>
      </w:r>
      <w:r w:rsidR="004F7C2B">
        <w:rPr>
          <w:rFonts w:cs="Arial"/>
          <w:sz w:val="24"/>
          <w:szCs w:val="24"/>
          <w:lang w:val="en-US"/>
        </w:rPr>
        <w:t>jurisdiction, following the conclusion of</w:t>
      </w:r>
      <w:r w:rsidRPr="00EF06DB">
        <w:rPr>
          <w:rFonts w:cs="Arial"/>
          <w:sz w:val="24"/>
          <w:szCs w:val="24"/>
          <w:lang w:val="en-US"/>
        </w:rPr>
        <w:t xml:space="preserve"> discussions at the 4th Preparatory Committee in July 2017. The draft resolution has been co-sponsored by a record number of states (138), demonstrating the high level of support </w:t>
      </w:r>
      <w:r>
        <w:rPr>
          <w:rFonts w:cs="Arial"/>
          <w:sz w:val="24"/>
          <w:szCs w:val="24"/>
          <w:lang w:val="en-US"/>
        </w:rPr>
        <w:t xml:space="preserve">from countries around the globe. </w:t>
      </w:r>
      <w:r w:rsidR="004F7C2B">
        <w:rPr>
          <w:rFonts w:cs="Arial"/>
          <w:sz w:val="24"/>
          <w:szCs w:val="24"/>
          <w:lang w:val="en-US"/>
        </w:rPr>
        <w:t>With the negotiations poised to commence on 4 September 2018, there is an urgent need to ensure that input from the deep-sea community can be provided to inform the substantive discussions</w:t>
      </w:r>
      <w:r w:rsidR="008D1C90">
        <w:rPr>
          <w:rFonts w:cs="Arial"/>
          <w:sz w:val="24"/>
          <w:szCs w:val="24"/>
          <w:lang w:val="en-US"/>
        </w:rPr>
        <w:t>,</w:t>
      </w:r>
      <w:r w:rsidR="004F7C2B">
        <w:rPr>
          <w:rFonts w:cs="Arial"/>
          <w:sz w:val="24"/>
          <w:szCs w:val="24"/>
          <w:lang w:val="en-US"/>
        </w:rPr>
        <w:t xml:space="preserve"> as the first draft of the treaty text is prepared. DOSI provides this role. </w:t>
      </w:r>
    </w:p>
    <w:p w14:paraId="5362DF2F" w14:textId="77777777" w:rsidR="00C54BC5" w:rsidRPr="00EF06DB" w:rsidRDefault="00C54BC5" w:rsidP="00485CE3">
      <w:pPr>
        <w:widowControl w:val="0"/>
        <w:autoSpaceDE w:val="0"/>
        <w:autoSpaceDN w:val="0"/>
        <w:adjustRightInd w:val="0"/>
        <w:spacing w:after="0" w:line="240" w:lineRule="auto"/>
        <w:jc w:val="both"/>
        <w:rPr>
          <w:rFonts w:cs="Arial"/>
          <w:sz w:val="24"/>
          <w:szCs w:val="24"/>
          <w:lang w:val="en-US"/>
        </w:rPr>
      </w:pPr>
    </w:p>
    <w:p w14:paraId="5A1C4E1B" w14:textId="4739F514" w:rsidR="00EF06DB" w:rsidRDefault="00EF06DB" w:rsidP="00485CE3">
      <w:pPr>
        <w:widowControl w:val="0"/>
        <w:autoSpaceDE w:val="0"/>
        <w:autoSpaceDN w:val="0"/>
        <w:adjustRightInd w:val="0"/>
        <w:spacing w:after="0" w:line="240" w:lineRule="auto"/>
        <w:jc w:val="both"/>
        <w:rPr>
          <w:rFonts w:cs="Arial"/>
          <w:sz w:val="24"/>
          <w:szCs w:val="24"/>
          <w:lang w:val="en-US"/>
        </w:rPr>
      </w:pPr>
      <w:r>
        <w:rPr>
          <w:rFonts w:cs="Arial"/>
          <w:sz w:val="24"/>
          <w:szCs w:val="24"/>
          <w:lang w:val="en-US"/>
        </w:rPr>
        <w:t>During the past year</w:t>
      </w:r>
      <w:r w:rsidR="00BC07E4">
        <w:rPr>
          <w:rFonts w:cs="Arial"/>
          <w:sz w:val="24"/>
          <w:szCs w:val="24"/>
          <w:lang w:val="en-US"/>
        </w:rPr>
        <w:t xml:space="preserve">, </w:t>
      </w:r>
      <w:r>
        <w:rPr>
          <w:rFonts w:cs="Arial"/>
          <w:sz w:val="24"/>
          <w:szCs w:val="24"/>
          <w:lang w:val="en-US"/>
        </w:rPr>
        <w:t xml:space="preserve">we have been </w:t>
      </w:r>
      <w:r w:rsidRPr="00EF06DB">
        <w:rPr>
          <w:rFonts w:cs="Arial"/>
          <w:sz w:val="24"/>
          <w:szCs w:val="24"/>
          <w:lang w:val="en-US"/>
        </w:rPr>
        <w:t>undertaking an informal consultation process with the deep-sea community</w:t>
      </w:r>
      <w:r w:rsidR="004F7C2B">
        <w:rPr>
          <w:rFonts w:cs="Arial"/>
          <w:sz w:val="24"/>
          <w:szCs w:val="24"/>
          <w:lang w:val="en-US"/>
        </w:rPr>
        <w:t xml:space="preserve">, NGOs, IGOs and governments to prepare a </w:t>
      </w:r>
      <w:r w:rsidRPr="00EF06DB">
        <w:rPr>
          <w:rFonts w:cs="Arial"/>
          <w:sz w:val="24"/>
          <w:szCs w:val="24"/>
          <w:lang w:val="en-US"/>
        </w:rPr>
        <w:t xml:space="preserve">draft strategy for DOSI’s </w:t>
      </w:r>
      <w:r w:rsidRPr="00EF06DB">
        <w:rPr>
          <w:rFonts w:cs="Arial"/>
          <w:sz w:val="24"/>
          <w:szCs w:val="24"/>
          <w:lang w:val="en-US"/>
        </w:rPr>
        <w:lastRenderedPageBreak/>
        <w:t xml:space="preserve">engagement with the development of the BBNJ instrument. </w:t>
      </w:r>
      <w:r w:rsidR="006C68A5">
        <w:rPr>
          <w:rFonts w:cs="Arial"/>
          <w:sz w:val="24"/>
          <w:szCs w:val="24"/>
          <w:lang w:val="en-US"/>
        </w:rPr>
        <w:t xml:space="preserve">The results indicate </w:t>
      </w:r>
      <w:r w:rsidR="00BC07E4">
        <w:rPr>
          <w:rFonts w:cs="Arial"/>
          <w:sz w:val="24"/>
          <w:szCs w:val="24"/>
          <w:lang w:val="en-US"/>
        </w:rPr>
        <w:t xml:space="preserve">that </w:t>
      </w:r>
      <w:r w:rsidR="004F7C2B">
        <w:rPr>
          <w:rFonts w:cs="Arial"/>
          <w:sz w:val="24"/>
          <w:szCs w:val="24"/>
          <w:lang w:val="en-US"/>
        </w:rPr>
        <w:t xml:space="preserve">there is niche for DOSI to play a role in </w:t>
      </w:r>
      <w:r w:rsidR="00D86097">
        <w:rPr>
          <w:rFonts w:cs="Arial"/>
          <w:sz w:val="24"/>
          <w:szCs w:val="24"/>
          <w:lang w:val="en-US"/>
        </w:rPr>
        <w:t>facilitating science policy engagement</w:t>
      </w:r>
      <w:r w:rsidR="004F7C2B">
        <w:rPr>
          <w:rFonts w:cs="Arial"/>
          <w:sz w:val="24"/>
          <w:szCs w:val="24"/>
          <w:lang w:val="en-US"/>
        </w:rPr>
        <w:t xml:space="preserve">. It further indicates that </w:t>
      </w:r>
      <w:r w:rsidR="006C68A5">
        <w:rPr>
          <w:rFonts w:cs="Arial"/>
          <w:sz w:val="24"/>
          <w:szCs w:val="24"/>
          <w:lang w:val="en-US"/>
        </w:rPr>
        <w:t xml:space="preserve">our </w:t>
      </w:r>
      <w:r w:rsidRPr="00EF06DB">
        <w:rPr>
          <w:rFonts w:cs="Arial"/>
          <w:sz w:val="24"/>
          <w:szCs w:val="24"/>
          <w:lang w:val="en-US"/>
        </w:rPr>
        <w:t xml:space="preserve">proposed focus areas </w:t>
      </w:r>
      <w:r w:rsidR="006C68A5">
        <w:rPr>
          <w:rFonts w:cs="Arial"/>
          <w:sz w:val="24"/>
          <w:szCs w:val="24"/>
          <w:lang w:val="en-US"/>
        </w:rPr>
        <w:t xml:space="preserve">should </w:t>
      </w:r>
      <w:r w:rsidRPr="00EF06DB">
        <w:rPr>
          <w:rFonts w:cs="Arial"/>
          <w:sz w:val="24"/>
          <w:szCs w:val="24"/>
          <w:lang w:val="en-US"/>
        </w:rPr>
        <w:t xml:space="preserve">include: open access to scientific data and knowledge, inclusive technological innovation, and robust enforceable measures for biodiversity conservation. </w:t>
      </w:r>
      <w:r>
        <w:rPr>
          <w:rFonts w:cs="Arial"/>
          <w:sz w:val="24"/>
          <w:szCs w:val="24"/>
          <w:lang w:val="en-US"/>
        </w:rPr>
        <w:t>We are in the process of producing policy brie</w:t>
      </w:r>
      <w:r w:rsidR="004F7C2B">
        <w:rPr>
          <w:rFonts w:cs="Arial"/>
          <w:sz w:val="24"/>
          <w:szCs w:val="24"/>
          <w:lang w:val="en-US"/>
        </w:rPr>
        <w:t>fs to provide written input to the negotiations</w:t>
      </w:r>
      <w:r>
        <w:rPr>
          <w:rFonts w:cs="Arial"/>
          <w:sz w:val="24"/>
          <w:szCs w:val="24"/>
          <w:lang w:val="en-US"/>
        </w:rPr>
        <w:t>.</w:t>
      </w:r>
      <w:r w:rsidR="004F7C2B">
        <w:rPr>
          <w:rFonts w:cs="Arial"/>
          <w:sz w:val="24"/>
          <w:szCs w:val="24"/>
          <w:lang w:val="en-US"/>
        </w:rPr>
        <w:t xml:space="preserve"> DOSI has proposed a side-event at the negotiations, in collaboration with the Intergovernmental Oceanographic Commission of UNESCO and the Government of the Maldives, on the role of technology transfer in conserving marine life in ABNJ. DOSI will also be sending a delegation of deep-ocean scientists to participate in informal meetings, provide formal interventions, and collaborate with other government, IGO and NGO partner</w:t>
      </w:r>
      <w:r w:rsidR="00D44EA6">
        <w:rPr>
          <w:rFonts w:cs="Arial"/>
          <w:sz w:val="24"/>
          <w:szCs w:val="24"/>
          <w:lang w:val="en-US"/>
        </w:rPr>
        <w:t xml:space="preserve">s in side-events and other opportunities to engage with governments. </w:t>
      </w:r>
    </w:p>
    <w:p w14:paraId="1A4749C3" w14:textId="08FD0B4B" w:rsidR="00D44EA6" w:rsidRDefault="00D44EA6" w:rsidP="00485CE3">
      <w:pPr>
        <w:widowControl w:val="0"/>
        <w:autoSpaceDE w:val="0"/>
        <w:autoSpaceDN w:val="0"/>
        <w:adjustRightInd w:val="0"/>
        <w:spacing w:after="0" w:line="240" w:lineRule="auto"/>
        <w:jc w:val="both"/>
        <w:rPr>
          <w:rFonts w:cs="Arial"/>
          <w:sz w:val="24"/>
          <w:szCs w:val="24"/>
          <w:lang w:val="en-US"/>
        </w:rPr>
      </w:pPr>
    </w:p>
    <w:p w14:paraId="2E6F351E" w14:textId="41CCA199" w:rsidR="001D7A8A" w:rsidRPr="00EB442E" w:rsidRDefault="00D44EA6" w:rsidP="00485CE3">
      <w:pPr>
        <w:widowControl w:val="0"/>
        <w:autoSpaceDE w:val="0"/>
        <w:autoSpaceDN w:val="0"/>
        <w:adjustRightInd w:val="0"/>
        <w:spacing w:after="0" w:line="240" w:lineRule="auto"/>
        <w:jc w:val="both"/>
        <w:rPr>
          <w:rFonts w:cs="Arial"/>
          <w:sz w:val="24"/>
          <w:szCs w:val="24"/>
          <w:lang w:val="en-US"/>
        </w:rPr>
      </w:pPr>
      <w:r>
        <w:rPr>
          <w:rFonts w:cs="Arial"/>
          <w:sz w:val="24"/>
          <w:szCs w:val="24"/>
          <w:lang w:val="en-US"/>
        </w:rPr>
        <w:t xml:space="preserve">A working group was formed </w:t>
      </w:r>
      <w:r w:rsidR="00AB5756">
        <w:rPr>
          <w:rFonts w:cs="Arial"/>
          <w:sz w:val="24"/>
          <w:szCs w:val="24"/>
          <w:lang w:val="en-US"/>
        </w:rPr>
        <w:t xml:space="preserve">in May 2018 and </w:t>
      </w:r>
      <w:r w:rsidR="001D7A8A">
        <w:rPr>
          <w:rFonts w:cs="Arial"/>
          <w:sz w:val="24"/>
          <w:szCs w:val="24"/>
          <w:lang w:val="en-US"/>
        </w:rPr>
        <w:t xml:space="preserve">there are currently 63 members from 23 countries. </w:t>
      </w:r>
      <w:r w:rsidR="001D7A8A" w:rsidRPr="00EB442E">
        <w:rPr>
          <w:rFonts w:cs="Arial"/>
          <w:sz w:val="24"/>
          <w:szCs w:val="24"/>
          <w:lang w:val="en-US"/>
        </w:rPr>
        <w:t xml:space="preserve">The </w:t>
      </w:r>
      <w:r w:rsidR="00AB5756">
        <w:rPr>
          <w:rFonts w:cs="Arial"/>
          <w:sz w:val="24"/>
          <w:szCs w:val="24"/>
          <w:lang w:val="en-US"/>
        </w:rPr>
        <w:t>mission</w:t>
      </w:r>
      <w:r w:rsidR="001D7A8A" w:rsidRPr="00EB442E">
        <w:rPr>
          <w:rFonts w:cs="Arial"/>
          <w:sz w:val="24"/>
          <w:szCs w:val="24"/>
          <w:lang w:val="en-US"/>
        </w:rPr>
        <w:t xml:space="preserve"> of the BBNJ working group is to facilitate the provision of scientific and technical information to the United Nations process to develop a new international legally binding instrument for the conservation and sustainable use of marine biological diversity of areas beyond national jurisdiction. </w:t>
      </w:r>
    </w:p>
    <w:p w14:paraId="7B557BC3" w14:textId="77777777" w:rsidR="001D7A8A" w:rsidRPr="00EB442E" w:rsidRDefault="001D7A8A" w:rsidP="00485CE3">
      <w:pPr>
        <w:widowControl w:val="0"/>
        <w:autoSpaceDE w:val="0"/>
        <w:autoSpaceDN w:val="0"/>
        <w:adjustRightInd w:val="0"/>
        <w:spacing w:after="0" w:line="240" w:lineRule="auto"/>
        <w:jc w:val="both"/>
        <w:rPr>
          <w:rFonts w:cs="Arial"/>
          <w:sz w:val="24"/>
          <w:szCs w:val="24"/>
          <w:lang w:val="en-US"/>
        </w:rPr>
      </w:pPr>
    </w:p>
    <w:p w14:paraId="1979ED11" w14:textId="77777777" w:rsidR="001D7A8A" w:rsidRPr="00EB442E" w:rsidRDefault="001D7A8A" w:rsidP="00485CE3">
      <w:pPr>
        <w:widowControl w:val="0"/>
        <w:autoSpaceDE w:val="0"/>
        <w:autoSpaceDN w:val="0"/>
        <w:adjustRightInd w:val="0"/>
        <w:spacing w:after="0" w:line="240" w:lineRule="auto"/>
        <w:jc w:val="both"/>
        <w:rPr>
          <w:rFonts w:cs="Arial"/>
          <w:sz w:val="24"/>
          <w:szCs w:val="24"/>
          <w:lang w:val="en-US"/>
        </w:rPr>
      </w:pPr>
      <w:r w:rsidRPr="00EB442E">
        <w:rPr>
          <w:rFonts w:cs="Arial"/>
          <w:sz w:val="24"/>
          <w:szCs w:val="24"/>
          <w:lang w:val="en-US"/>
        </w:rPr>
        <w:t>The working group objectives are to:</w:t>
      </w:r>
    </w:p>
    <w:p w14:paraId="75885726" w14:textId="3BAD95A3" w:rsidR="001D7A8A" w:rsidRPr="00EB442E" w:rsidRDefault="006018B8" w:rsidP="00485CE3">
      <w:pPr>
        <w:pStyle w:val="ListParagraph"/>
        <w:widowControl w:val="0"/>
        <w:numPr>
          <w:ilvl w:val="0"/>
          <w:numId w:val="21"/>
        </w:numPr>
        <w:autoSpaceDE w:val="0"/>
        <w:autoSpaceDN w:val="0"/>
        <w:adjustRightInd w:val="0"/>
        <w:spacing w:after="0" w:line="240" w:lineRule="auto"/>
        <w:jc w:val="both"/>
        <w:rPr>
          <w:rFonts w:cs="Arial"/>
          <w:sz w:val="24"/>
          <w:szCs w:val="24"/>
          <w:lang w:val="en-US"/>
        </w:rPr>
      </w:pPr>
      <w:r>
        <w:rPr>
          <w:rFonts w:cs="Arial"/>
          <w:sz w:val="24"/>
          <w:szCs w:val="24"/>
          <w:lang w:val="en-US"/>
        </w:rPr>
        <w:t xml:space="preserve">Produce a synthesis of </w:t>
      </w:r>
      <w:r w:rsidR="001D7A8A" w:rsidRPr="00EB442E">
        <w:rPr>
          <w:rFonts w:cs="Arial"/>
          <w:sz w:val="24"/>
          <w:szCs w:val="24"/>
          <w:lang w:val="en-US"/>
        </w:rPr>
        <w:t>scientific knowledge relating to the conservation and sustainable use of BBNJ and identify key issues for the BBNJ instrument (i.e. area-based management tools, environmental impact assessments, marine genetic resources, capacity building and technology transfer);</w:t>
      </w:r>
    </w:p>
    <w:p w14:paraId="0A8452EE" w14:textId="77777777" w:rsidR="001D7A8A" w:rsidRPr="00EB442E" w:rsidRDefault="001D7A8A" w:rsidP="00485CE3">
      <w:pPr>
        <w:pStyle w:val="ListParagraph"/>
        <w:widowControl w:val="0"/>
        <w:numPr>
          <w:ilvl w:val="0"/>
          <w:numId w:val="21"/>
        </w:numPr>
        <w:autoSpaceDE w:val="0"/>
        <w:autoSpaceDN w:val="0"/>
        <w:adjustRightInd w:val="0"/>
        <w:spacing w:after="0" w:line="240" w:lineRule="auto"/>
        <w:jc w:val="both"/>
        <w:rPr>
          <w:rFonts w:cs="Arial"/>
          <w:sz w:val="24"/>
          <w:szCs w:val="24"/>
          <w:lang w:val="en-US"/>
        </w:rPr>
      </w:pPr>
      <w:r w:rsidRPr="00EB442E">
        <w:rPr>
          <w:rFonts w:cs="Arial"/>
          <w:sz w:val="24"/>
          <w:szCs w:val="24"/>
          <w:lang w:val="en-US"/>
        </w:rPr>
        <w:t>Publish open-access academic papers, policy briefs and educational materials on key issues for BBNJ and provide input to the BBNJ negotiation process through submissions, workshops and engagement; and</w:t>
      </w:r>
    </w:p>
    <w:p w14:paraId="116E2D56" w14:textId="77777777" w:rsidR="001D7A8A" w:rsidRPr="00EB442E" w:rsidRDefault="001D7A8A" w:rsidP="00485CE3">
      <w:pPr>
        <w:pStyle w:val="ListParagraph"/>
        <w:widowControl w:val="0"/>
        <w:numPr>
          <w:ilvl w:val="0"/>
          <w:numId w:val="21"/>
        </w:numPr>
        <w:autoSpaceDE w:val="0"/>
        <w:autoSpaceDN w:val="0"/>
        <w:adjustRightInd w:val="0"/>
        <w:spacing w:after="0" w:line="240" w:lineRule="auto"/>
        <w:jc w:val="both"/>
        <w:rPr>
          <w:rFonts w:cs="Arial"/>
          <w:sz w:val="24"/>
          <w:szCs w:val="24"/>
          <w:lang w:val="en-US"/>
        </w:rPr>
      </w:pPr>
      <w:r w:rsidRPr="00EB442E">
        <w:rPr>
          <w:rFonts w:cs="Arial"/>
          <w:sz w:val="24"/>
          <w:szCs w:val="24"/>
          <w:lang w:val="en-US"/>
        </w:rPr>
        <w:t>Provide a focal point for scientific expertise and network engagement on BBNJ issues and a platform for collaboration between scientists and other stakeholders (including engaging with the scientific community, governments and other stakeholders at workshops and meetings and at the UN intergovernmental negotiating conference).</w:t>
      </w:r>
    </w:p>
    <w:p w14:paraId="4ACDEA8C" w14:textId="77777777" w:rsidR="001D7A8A" w:rsidRPr="00EB442E" w:rsidRDefault="001D7A8A" w:rsidP="00485CE3">
      <w:pPr>
        <w:widowControl w:val="0"/>
        <w:autoSpaceDE w:val="0"/>
        <w:autoSpaceDN w:val="0"/>
        <w:adjustRightInd w:val="0"/>
        <w:spacing w:after="0" w:line="240" w:lineRule="auto"/>
        <w:jc w:val="both"/>
        <w:rPr>
          <w:rFonts w:cs="Arial"/>
          <w:sz w:val="24"/>
          <w:szCs w:val="24"/>
          <w:lang w:val="en-US"/>
        </w:rPr>
      </w:pPr>
    </w:p>
    <w:p w14:paraId="451F105C" w14:textId="781DB6CF" w:rsidR="00EF06DB" w:rsidRPr="00EF06DB" w:rsidRDefault="00AB1A39" w:rsidP="00485CE3">
      <w:pPr>
        <w:spacing w:after="0" w:line="240" w:lineRule="auto"/>
        <w:jc w:val="both"/>
        <w:rPr>
          <w:rFonts w:cs="Arial"/>
          <w:sz w:val="24"/>
          <w:szCs w:val="24"/>
          <w:lang w:val="en-US"/>
        </w:rPr>
      </w:pPr>
      <w:r>
        <w:rPr>
          <w:rFonts w:eastAsiaTheme="minorEastAsia" w:cstheme="minorHAnsi"/>
          <w:iCs/>
          <w:sz w:val="24"/>
          <w:szCs w:val="24"/>
        </w:rPr>
        <w:t>Listed below are the main activities from the BBNJ working group in the past year</w:t>
      </w:r>
      <w:r>
        <w:rPr>
          <w:rFonts w:cs="Arial"/>
          <w:sz w:val="24"/>
          <w:szCs w:val="24"/>
          <w:lang w:val="en-US"/>
        </w:rPr>
        <w:t xml:space="preserve"> </w:t>
      </w:r>
      <w:r w:rsidR="00C54BC5">
        <w:rPr>
          <w:rFonts w:cs="Arial"/>
          <w:sz w:val="24"/>
          <w:szCs w:val="24"/>
          <w:lang w:val="en-US"/>
        </w:rPr>
        <w:t xml:space="preserve">(in chronological order): </w:t>
      </w:r>
    </w:p>
    <w:p w14:paraId="2BBF047F" w14:textId="77777777" w:rsidR="00EF06DB" w:rsidRDefault="00EF06DB" w:rsidP="00485CE3">
      <w:pPr>
        <w:spacing w:after="0" w:line="240" w:lineRule="auto"/>
        <w:jc w:val="both"/>
        <w:rPr>
          <w:rFonts w:eastAsiaTheme="minorEastAsia" w:cstheme="minorHAnsi"/>
          <w:sz w:val="24"/>
          <w:szCs w:val="24"/>
          <w:highlight w:val="yellow"/>
          <w:u w:val="single"/>
          <w:lang w:val="en-US"/>
        </w:rPr>
      </w:pPr>
    </w:p>
    <w:p w14:paraId="6169F975" w14:textId="7898BE89" w:rsidR="00D42B03" w:rsidRPr="00EB442E" w:rsidRDefault="007F6D98" w:rsidP="00485CE3">
      <w:pPr>
        <w:spacing w:after="0" w:line="240" w:lineRule="auto"/>
        <w:jc w:val="both"/>
        <w:rPr>
          <w:rFonts w:eastAsiaTheme="minorEastAsia" w:cstheme="minorHAnsi"/>
          <w:sz w:val="24"/>
          <w:szCs w:val="24"/>
          <w:u w:val="single"/>
          <w:lang w:val="en-US"/>
        </w:rPr>
      </w:pPr>
      <w:r w:rsidRPr="00EB442E">
        <w:rPr>
          <w:rFonts w:eastAsiaTheme="minorEastAsia" w:cstheme="minorHAnsi"/>
          <w:sz w:val="24"/>
          <w:szCs w:val="24"/>
          <w:u w:val="single"/>
          <w:lang w:val="en-US"/>
        </w:rPr>
        <w:t>July 2017</w:t>
      </w:r>
    </w:p>
    <w:p w14:paraId="16D28D60" w14:textId="1F683256" w:rsidR="007F6D98" w:rsidRPr="00EB442E" w:rsidRDefault="00C54BC5" w:rsidP="00485CE3">
      <w:pPr>
        <w:pStyle w:val="ListParagraph"/>
        <w:numPr>
          <w:ilvl w:val="0"/>
          <w:numId w:val="7"/>
        </w:numPr>
        <w:spacing w:after="0" w:line="240" w:lineRule="auto"/>
        <w:jc w:val="both"/>
        <w:rPr>
          <w:rFonts w:eastAsiaTheme="minorEastAsia" w:cstheme="minorHAnsi"/>
          <w:sz w:val="24"/>
          <w:szCs w:val="24"/>
          <w:lang w:val="en-US"/>
        </w:rPr>
      </w:pPr>
      <w:r w:rsidRPr="00EB442E">
        <w:rPr>
          <w:rFonts w:eastAsiaTheme="minorEastAsia" w:cstheme="minorHAnsi"/>
          <w:sz w:val="24"/>
          <w:szCs w:val="24"/>
          <w:lang w:val="en-US"/>
        </w:rPr>
        <w:t>DOSI members Harriet Harden-Davies and K</w:t>
      </w:r>
      <w:r w:rsidR="004F7C2B" w:rsidRPr="00EB442E">
        <w:rPr>
          <w:rFonts w:eastAsiaTheme="minorEastAsia" w:cstheme="minorHAnsi"/>
          <w:sz w:val="24"/>
          <w:szCs w:val="24"/>
          <w:lang w:val="en-US"/>
        </w:rPr>
        <w:t xml:space="preserve">ristina Gjerde </w:t>
      </w:r>
      <w:r w:rsidRPr="00EB442E">
        <w:rPr>
          <w:rFonts w:eastAsiaTheme="minorEastAsia" w:cstheme="minorHAnsi"/>
          <w:sz w:val="24"/>
          <w:szCs w:val="24"/>
          <w:lang w:val="en-US"/>
        </w:rPr>
        <w:t xml:space="preserve">attended the </w:t>
      </w:r>
      <w:r w:rsidR="004F7C2B" w:rsidRPr="00EB442E">
        <w:rPr>
          <w:rFonts w:eastAsiaTheme="minorEastAsia" w:cstheme="minorHAnsi"/>
          <w:sz w:val="24"/>
          <w:szCs w:val="24"/>
          <w:lang w:val="en-US"/>
        </w:rPr>
        <w:t xml:space="preserve">fourth and final Preparatory session of the BBNJ process </w:t>
      </w:r>
      <w:r w:rsidRPr="00EB442E">
        <w:rPr>
          <w:rFonts w:eastAsiaTheme="minorEastAsia" w:cstheme="minorHAnsi"/>
          <w:sz w:val="24"/>
          <w:szCs w:val="24"/>
          <w:lang w:val="en-US"/>
        </w:rPr>
        <w:t>in New York (</w:t>
      </w:r>
      <w:r w:rsidR="007F6D98" w:rsidRPr="00EB442E">
        <w:rPr>
          <w:rFonts w:eastAsiaTheme="minorEastAsia" w:cstheme="minorHAnsi"/>
          <w:sz w:val="24"/>
          <w:szCs w:val="24"/>
          <w:lang w:val="en-US"/>
        </w:rPr>
        <w:t>July 10-21</w:t>
      </w:r>
      <w:r w:rsidR="007F6D98" w:rsidRPr="00EB442E">
        <w:rPr>
          <w:rFonts w:eastAsiaTheme="minorEastAsia" w:cstheme="minorHAnsi"/>
          <w:sz w:val="24"/>
          <w:szCs w:val="24"/>
          <w:vertAlign w:val="superscript"/>
          <w:lang w:val="en-US"/>
        </w:rPr>
        <w:t>st</w:t>
      </w:r>
      <w:r w:rsidRPr="00EB442E">
        <w:rPr>
          <w:rFonts w:eastAsiaTheme="minorEastAsia" w:cstheme="minorHAnsi"/>
          <w:sz w:val="24"/>
          <w:szCs w:val="24"/>
          <w:lang w:val="en-US"/>
        </w:rPr>
        <w:t xml:space="preserve">).  Although this was not a </w:t>
      </w:r>
      <w:r w:rsidR="004F7C2B" w:rsidRPr="00EB442E">
        <w:rPr>
          <w:rFonts w:eastAsiaTheme="minorEastAsia" w:cstheme="minorHAnsi"/>
          <w:sz w:val="24"/>
          <w:szCs w:val="24"/>
          <w:lang w:val="en-US"/>
        </w:rPr>
        <w:t>formal DOSI delegation, it provided an informal opportunity to clearly identify the niche role that DOSI can play</w:t>
      </w:r>
      <w:r w:rsidR="007F6D98" w:rsidRPr="00EB442E">
        <w:rPr>
          <w:rFonts w:eastAsiaTheme="minorEastAsia" w:cstheme="minorHAnsi"/>
          <w:sz w:val="24"/>
          <w:szCs w:val="24"/>
          <w:lang w:val="en-US"/>
        </w:rPr>
        <w:t xml:space="preserve"> to provide advice on </w:t>
      </w:r>
      <w:r w:rsidRPr="00EB442E">
        <w:rPr>
          <w:rFonts w:eastAsiaTheme="minorEastAsia" w:cstheme="minorHAnsi"/>
          <w:sz w:val="24"/>
          <w:szCs w:val="24"/>
          <w:lang w:val="en-US"/>
        </w:rPr>
        <w:t xml:space="preserve">a </w:t>
      </w:r>
      <w:r w:rsidR="007F6D98" w:rsidRPr="00EB442E">
        <w:rPr>
          <w:rFonts w:eastAsiaTheme="minorEastAsia" w:cstheme="minorHAnsi"/>
          <w:sz w:val="24"/>
          <w:szCs w:val="24"/>
          <w:lang w:val="en-US"/>
        </w:rPr>
        <w:t>scientific basis</w:t>
      </w:r>
      <w:r w:rsidRPr="00EB442E">
        <w:rPr>
          <w:rFonts w:eastAsiaTheme="minorEastAsia" w:cstheme="minorHAnsi"/>
          <w:sz w:val="24"/>
          <w:szCs w:val="24"/>
          <w:lang w:val="en-US"/>
        </w:rPr>
        <w:t xml:space="preserve"> for specific elements of the instrument</w:t>
      </w:r>
      <w:r w:rsidR="004F7C2B" w:rsidRPr="00EB442E">
        <w:rPr>
          <w:rFonts w:eastAsiaTheme="minorEastAsia" w:cstheme="minorHAnsi"/>
          <w:sz w:val="24"/>
          <w:szCs w:val="24"/>
          <w:lang w:val="en-US"/>
        </w:rPr>
        <w:t xml:space="preserve"> as the process moves into formal negotiation phase.</w:t>
      </w:r>
    </w:p>
    <w:p w14:paraId="240FB48A" w14:textId="4D96C9B6" w:rsidR="00150493" w:rsidRPr="00D6489C" w:rsidRDefault="008E216C" w:rsidP="00485CE3">
      <w:pPr>
        <w:widowControl w:val="0"/>
        <w:autoSpaceDE w:val="0"/>
        <w:autoSpaceDN w:val="0"/>
        <w:adjustRightInd w:val="0"/>
        <w:spacing w:after="0" w:line="240" w:lineRule="auto"/>
        <w:jc w:val="both"/>
        <w:rPr>
          <w:rFonts w:cs="Arial"/>
          <w:sz w:val="24"/>
          <w:szCs w:val="24"/>
          <w:u w:val="single"/>
          <w:lang w:val="en-US"/>
        </w:rPr>
      </w:pPr>
      <w:r w:rsidRPr="00D6489C">
        <w:rPr>
          <w:rFonts w:cs="Arial"/>
          <w:sz w:val="24"/>
          <w:szCs w:val="24"/>
          <w:u w:val="single"/>
          <w:lang w:val="en-US"/>
        </w:rPr>
        <w:t>August 2017</w:t>
      </w:r>
    </w:p>
    <w:p w14:paraId="0E579233" w14:textId="04A6FD1E" w:rsidR="00EB7C93" w:rsidRPr="004A751D" w:rsidRDefault="008E216C" w:rsidP="00485CE3">
      <w:pPr>
        <w:pStyle w:val="ListParagraph"/>
        <w:widowControl w:val="0"/>
        <w:numPr>
          <w:ilvl w:val="0"/>
          <w:numId w:val="6"/>
        </w:numPr>
        <w:autoSpaceDE w:val="0"/>
        <w:autoSpaceDN w:val="0"/>
        <w:adjustRightInd w:val="0"/>
        <w:spacing w:after="0" w:line="240" w:lineRule="auto"/>
        <w:jc w:val="both"/>
        <w:rPr>
          <w:rFonts w:eastAsia="Arial Unicode MS" w:cs="Arial Unicode MS"/>
          <w:color w:val="595959" w:themeColor="text1" w:themeTint="A6"/>
          <w:sz w:val="24"/>
          <w:szCs w:val="24"/>
          <w:lang w:val="en-US"/>
        </w:rPr>
      </w:pPr>
      <w:r w:rsidRPr="00467A40">
        <w:rPr>
          <w:rFonts w:cs="Arial"/>
          <w:sz w:val="24"/>
          <w:szCs w:val="24"/>
          <w:lang w:val="en-US"/>
        </w:rPr>
        <w:t>I</w:t>
      </w:r>
      <w:r w:rsidR="00DA2F74" w:rsidRPr="00467A40">
        <w:rPr>
          <w:rFonts w:cs="Arial"/>
          <w:sz w:val="24"/>
          <w:szCs w:val="24"/>
          <w:lang w:val="en-US"/>
        </w:rPr>
        <w:t xml:space="preserve">n conjunction with the 6th </w:t>
      </w:r>
      <w:r w:rsidR="00BC07E4" w:rsidRPr="00467A40">
        <w:rPr>
          <w:rFonts w:cs="Arial"/>
          <w:sz w:val="24"/>
          <w:szCs w:val="24"/>
          <w:lang w:val="en-US"/>
        </w:rPr>
        <w:t xml:space="preserve">International Symposium on </w:t>
      </w:r>
      <w:r w:rsidR="00DA2F74" w:rsidRPr="00467A40">
        <w:rPr>
          <w:rFonts w:cs="Arial"/>
          <w:sz w:val="24"/>
          <w:szCs w:val="24"/>
          <w:lang w:val="en-US"/>
        </w:rPr>
        <w:t>Chemosynthetic-</w:t>
      </w:r>
      <w:r w:rsidR="00BC07E4" w:rsidRPr="00467A40">
        <w:rPr>
          <w:rFonts w:cs="Arial"/>
          <w:sz w:val="24"/>
          <w:szCs w:val="24"/>
          <w:lang w:val="en-US"/>
        </w:rPr>
        <w:t>B</w:t>
      </w:r>
      <w:r w:rsidR="00DA2F74" w:rsidRPr="00467A40">
        <w:rPr>
          <w:rFonts w:cs="Arial"/>
          <w:sz w:val="24"/>
          <w:szCs w:val="24"/>
          <w:lang w:val="en-US"/>
        </w:rPr>
        <w:t xml:space="preserve">ased </w:t>
      </w:r>
      <w:r w:rsidR="00BC07E4" w:rsidRPr="00467A40">
        <w:rPr>
          <w:rFonts w:cs="Arial"/>
          <w:sz w:val="24"/>
          <w:szCs w:val="24"/>
          <w:lang w:val="en-US"/>
        </w:rPr>
        <w:t>E</w:t>
      </w:r>
      <w:r w:rsidR="00DA2F74" w:rsidRPr="00467A40">
        <w:rPr>
          <w:rFonts w:cs="Arial"/>
          <w:sz w:val="24"/>
          <w:szCs w:val="24"/>
          <w:lang w:val="en-US"/>
        </w:rPr>
        <w:t xml:space="preserve">cosystems </w:t>
      </w:r>
      <w:r w:rsidR="00BC07E4" w:rsidRPr="00467A40">
        <w:rPr>
          <w:rFonts w:cs="Arial"/>
          <w:sz w:val="24"/>
          <w:szCs w:val="24"/>
          <w:lang w:val="en-US"/>
        </w:rPr>
        <w:t xml:space="preserve">(CBE6) </w:t>
      </w:r>
      <w:r w:rsidRPr="00467A40">
        <w:rPr>
          <w:rFonts w:cs="Arial"/>
          <w:sz w:val="24"/>
          <w:szCs w:val="24"/>
          <w:lang w:val="en-US"/>
        </w:rPr>
        <w:t>in Woods Hole Oceanographic Institution, USA</w:t>
      </w:r>
      <w:r w:rsidR="00DA2F74" w:rsidRPr="00467A40">
        <w:rPr>
          <w:rFonts w:cs="Arial"/>
          <w:sz w:val="24"/>
          <w:szCs w:val="24"/>
          <w:lang w:val="en-US"/>
        </w:rPr>
        <w:t xml:space="preserve">, DOSI held an open day </w:t>
      </w:r>
      <w:r w:rsidR="00F15C46" w:rsidRPr="00467A40">
        <w:rPr>
          <w:rFonts w:cs="Arial"/>
          <w:sz w:val="24"/>
          <w:szCs w:val="24"/>
          <w:lang w:val="en-US"/>
        </w:rPr>
        <w:t xml:space="preserve">(DOSI Day) </w:t>
      </w:r>
      <w:r w:rsidR="00DA2F74" w:rsidRPr="00467A40">
        <w:rPr>
          <w:rFonts w:cs="Arial"/>
          <w:sz w:val="24"/>
          <w:szCs w:val="24"/>
          <w:lang w:val="en-US"/>
        </w:rPr>
        <w:t xml:space="preserve">on 27th August </w:t>
      </w:r>
      <w:r w:rsidRPr="00467A40">
        <w:rPr>
          <w:rFonts w:cs="Arial"/>
          <w:sz w:val="24"/>
          <w:szCs w:val="24"/>
          <w:lang w:val="en-US"/>
        </w:rPr>
        <w:t>2017</w:t>
      </w:r>
      <w:r w:rsidR="00CF1FE4" w:rsidRPr="00467A40">
        <w:rPr>
          <w:rFonts w:cs="Arial"/>
          <w:sz w:val="24"/>
          <w:szCs w:val="24"/>
          <w:lang w:val="en-US"/>
        </w:rPr>
        <w:t>,</w:t>
      </w:r>
      <w:r w:rsidRPr="00467A40">
        <w:rPr>
          <w:rFonts w:cs="Arial"/>
          <w:sz w:val="24"/>
          <w:szCs w:val="24"/>
          <w:lang w:val="en-US"/>
        </w:rPr>
        <w:t xml:space="preserve"> </w:t>
      </w:r>
      <w:r w:rsidR="00DA2F74" w:rsidRPr="00467A40">
        <w:rPr>
          <w:rFonts w:cs="Arial"/>
          <w:sz w:val="24"/>
          <w:szCs w:val="24"/>
          <w:lang w:val="en-US"/>
        </w:rPr>
        <w:t xml:space="preserve">which was attended by </w:t>
      </w:r>
      <w:r w:rsidR="00456D2F" w:rsidRPr="00467A40">
        <w:rPr>
          <w:rFonts w:cs="Arial"/>
          <w:sz w:val="24"/>
          <w:szCs w:val="24"/>
          <w:lang w:val="en-US"/>
        </w:rPr>
        <w:t>107</w:t>
      </w:r>
      <w:r w:rsidR="00DA2F74" w:rsidRPr="00467A40">
        <w:rPr>
          <w:rFonts w:cs="Arial"/>
          <w:sz w:val="24"/>
          <w:szCs w:val="24"/>
          <w:lang w:val="en-US"/>
        </w:rPr>
        <w:t xml:space="preserve"> participants.  </w:t>
      </w:r>
      <w:r w:rsidR="00DA2F74" w:rsidRPr="00467A40">
        <w:rPr>
          <w:rFonts w:cs="Arial"/>
          <w:sz w:val="24"/>
          <w:szCs w:val="24"/>
          <w:lang w:val="en-US"/>
        </w:rPr>
        <w:lastRenderedPageBreak/>
        <w:t>The aim of this meeting was to review DOSI activities and discuss future plans in breakout groups. A key outcome from the workshop was the identification of major science-policy issues on which DOSI could contribute to the development of a new treaty for the conservation of biodiversity in areas beyond national jurisdiction</w:t>
      </w:r>
      <w:r w:rsidR="00D6489C" w:rsidRPr="00467A40">
        <w:rPr>
          <w:rFonts w:cs="Arial"/>
          <w:sz w:val="24"/>
          <w:szCs w:val="24"/>
          <w:lang w:val="en-US"/>
        </w:rPr>
        <w:t xml:space="preserve"> (BBNJ)</w:t>
      </w:r>
      <w:r w:rsidR="00DA2F74" w:rsidRPr="00467A40">
        <w:rPr>
          <w:rFonts w:cs="Arial"/>
          <w:sz w:val="24"/>
          <w:szCs w:val="24"/>
          <w:lang w:val="en-US"/>
        </w:rPr>
        <w:t>.</w:t>
      </w:r>
      <w:r w:rsidR="00DA2F74" w:rsidRPr="00467A40">
        <w:rPr>
          <w:rFonts w:eastAsia="Arial Unicode MS" w:cs="Arial Unicode MS"/>
          <w:color w:val="595959" w:themeColor="text1" w:themeTint="A6"/>
          <w:sz w:val="24"/>
          <w:szCs w:val="24"/>
          <w:lang w:val="en-US"/>
        </w:rPr>
        <w:t xml:space="preserve">  </w:t>
      </w:r>
      <w:hyperlink r:id="rId14" w:history="1">
        <w:r w:rsidR="00DA2F74" w:rsidRPr="00467A40">
          <w:rPr>
            <w:rStyle w:val="Hyperlink"/>
            <w:rFonts w:eastAsia="Arial Unicode MS" w:cs="Arial Unicode MS"/>
            <w:sz w:val="24"/>
            <w:szCs w:val="24"/>
            <w:lang w:val="en-US"/>
          </w:rPr>
          <w:t>Link to workshop report</w:t>
        </w:r>
      </w:hyperlink>
      <w:r w:rsidR="00DA2F74" w:rsidRPr="00467A40">
        <w:rPr>
          <w:rFonts w:eastAsia="Arial Unicode MS" w:cs="Arial Unicode MS"/>
          <w:color w:val="595959" w:themeColor="text1" w:themeTint="A6"/>
          <w:sz w:val="24"/>
          <w:szCs w:val="24"/>
          <w:lang w:val="en-US"/>
        </w:rPr>
        <w:t>.</w:t>
      </w:r>
    </w:p>
    <w:p w14:paraId="34309FAE" w14:textId="3D3BF390" w:rsidR="005B1CEA" w:rsidRPr="005B1CEA" w:rsidRDefault="005B1CEA" w:rsidP="00485CE3">
      <w:pPr>
        <w:widowControl w:val="0"/>
        <w:autoSpaceDE w:val="0"/>
        <w:autoSpaceDN w:val="0"/>
        <w:adjustRightInd w:val="0"/>
        <w:spacing w:after="0" w:line="240" w:lineRule="auto"/>
        <w:jc w:val="both"/>
        <w:rPr>
          <w:rFonts w:cs="Arial"/>
          <w:sz w:val="24"/>
          <w:szCs w:val="24"/>
          <w:u w:val="single"/>
          <w:lang w:val="en-US"/>
        </w:rPr>
      </w:pPr>
      <w:r w:rsidRPr="005B1CEA">
        <w:rPr>
          <w:rFonts w:cs="Arial"/>
          <w:sz w:val="24"/>
          <w:szCs w:val="24"/>
          <w:u w:val="single"/>
          <w:lang w:val="en-US"/>
        </w:rPr>
        <w:t>October 2017</w:t>
      </w:r>
    </w:p>
    <w:p w14:paraId="486A9DFE" w14:textId="09054A75" w:rsidR="005B1CEA" w:rsidRDefault="005B1CEA" w:rsidP="00485CE3">
      <w:pPr>
        <w:pStyle w:val="ListParagraph"/>
        <w:widowControl w:val="0"/>
        <w:numPr>
          <w:ilvl w:val="0"/>
          <w:numId w:val="18"/>
        </w:numPr>
        <w:autoSpaceDE w:val="0"/>
        <w:autoSpaceDN w:val="0"/>
        <w:adjustRightInd w:val="0"/>
        <w:spacing w:after="0" w:line="240" w:lineRule="auto"/>
        <w:jc w:val="both"/>
        <w:rPr>
          <w:rFonts w:cs="Arial"/>
          <w:sz w:val="24"/>
          <w:szCs w:val="24"/>
          <w:lang w:val="en-US"/>
        </w:rPr>
      </w:pPr>
      <w:r w:rsidRPr="005B1CEA">
        <w:rPr>
          <w:rFonts w:cs="Arial"/>
          <w:sz w:val="24"/>
          <w:szCs w:val="24"/>
          <w:lang w:val="en-US"/>
        </w:rPr>
        <w:t xml:space="preserve">Jane Collins joined the Deep-Sea Genetic </w:t>
      </w:r>
      <w:r w:rsidR="00C95641">
        <w:rPr>
          <w:rFonts w:cs="Arial"/>
          <w:sz w:val="24"/>
          <w:szCs w:val="24"/>
          <w:lang w:val="en-US"/>
        </w:rPr>
        <w:t>Resources</w:t>
      </w:r>
      <w:r w:rsidRPr="005B1CEA">
        <w:rPr>
          <w:rFonts w:cs="Arial"/>
          <w:sz w:val="24"/>
          <w:szCs w:val="24"/>
          <w:lang w:val="en-US"/>
        </w:rPr>
        <w:t xml:space="preserve"> </w:t>
      </w:r>
      <w:r w:rsidR="00A01D4E">
        <w:rPr>
          <w:rFonts w:cs="Arial"/>
          <w:sz w:val="24"/>
          <w:szCs w:val="24"/>
          <w:lang w:val="en-US"/>
        </w:rPr>
        <w:t xml:space="preserve">(DSGR) </w:t>
      </w:r>
      <w:r w:rsidRPr="005B1CEA">
        <w:rPr>
          <w:rFonts w:cs="Arial"/>
          <w:sz w:val="24"/>
          <w:szCs w:val="24"/>
          <w:lang w:val="en-US"/>
        </w:rPr>
        <w:t xml:space="preserve">working group as co-lead. </w:t>
      </w:r>
    </w:p>
    <w:p w14:paraId="367D795A" w14:textId="53A4C8C0" w:rsidR="00EF06DB" w:rsidRPr="00C57069" w:rsidRDefault="00C57069" w:rsidP="00485CE3">
      <w:pPr>
        <w:widowControl w:val="0"/>
        <w:autoSpaceDE w:val="0"/>
        <w:autoSpaceDN w:val="0"/>
        <w:adjustRightInd w:val="0"/>
        <w:spacing w:after="0" w:line="240" w:lineRule="auto"/>
        <w:jc w:val="both"/>
        <w:rPr>
          <w:rFonts w:cs="Arial"/>
          <w:sz w:val="24"/>
          <w:szCs w:val="24"/>
          <w:u w:val="single"/>
          <w:lang w:val="en-US"/>
        </w:rPr>
      </w:pPr>
      <w:r w:rsidRPr="00C57069">
        <w:rPr>
          <w:rFonts w:cs="Arial"/>
          <w:sz w:val="24"/>
          <w:szCs w:val="24"/>
          <w:u w:val="single"/>
          <w:lang w:val="en-US"/>
        </w:rPr>
        <w:t>November 2017</w:t>
      </w:r>
    </w:p>
    <w:p w14:paraId="33BC2358" w14:textId="2B061DC2" w:rsidR="00C57069" w:rsidRPr="00C57069" w:rsidRDefault="00C57069" w:rsidP="00485CE3">
      <w:pPr>
        <w:pStyle w:val="ListParagraph"/>
        <w:widowControl w:val="0"/>
        <w:numPr>
          <w:ilvl w:val="0"/>
          <w:numId w:val="18"/>
        </w:numPr>
        <w:autoSpaceDE w:val="0"/>
        <w:autoSpaceDN w:val="0"/>
        <w:adjustRightInd w:val="0"/>
        <w:spacing w:after="0" w:line="240" w:lineRule="auto"/>
        <w:jc w:val="both"/>
        <w:rPr>
          <w:rFonts w:eastAsia="Arial Unicode MS" w:cs="Arial Unicode MS"/>
          <w:color w:val="595959" w:themeColor="text1" w:themeTint="A6"/>
          <w:sz w:val="24"/>
          <w:szCs w:val="24"/>
          <w:lang w:val="en-US"/>
        </w:rPr>
      </w:pPr>
      <w:r w:rsidRPr="00C57069">
        <w:rPr>
          <w:rFonts w:cs="Arial"/>
          <w:sz w:val="24"/>
          <w:szCs w:val="24"/>
          <w:lang w:val="en-US"/>
        </w:rPr>
        <w:t>A DSGR survey was conducted (report</w:t>
      </w:r>
      <w:r w:rsidR="00A01D4E">
        <w:rPr>
          <w:rFonts w:cs="Arial"/>
          <w:sz w:val="24"/>
          <w:szCs w:val="24"/>
          <w:lang w:val="en-US"/>
        </w:rPr>
        <w:t>ing</w:t>
      </w:r>
      <w:r w:rsidRPr="00C57069">
        <w:rPr>
          <w:rFonts w:cs="Arial"/>
          <w:sz w:val="24"/>
          <w:szCs w:val="24"/>
          <w:lang w:val="en-US"/>
        </w:rPr>
        <w:t xml:space="preserve"> of results Feb 2018)</w:t>
      </w:r>
      <w:r>
        <w:rPr>
          <w:rFonts w:cs="Arial"/>
          <w:sz w:val="24"/>
          <w:szCs w:val="24"/>
          <w:lang w:val="en-US"/>
        </w:rPr>
        <w:t>.</w:t>
      </w:r>
    </w:p>
    <w:p w14:paraId="612C478E" w14:textId="63E6D3F1" w:rsidR="00EF06DB" w:rsidRPr="00EF06DB" w:rsidRDefault="00EF06DB" w:rsidP="00485CE3">
      <w:pPr>
        <w:widowControl w:val="0"/>
        <w:autoSpaceDE w:val="0"/>
        <w:autoSpaceDN w:val="0"/>
        <w:adjustRightInd w:val="0"/>
        <w:spacing w:after="0" w:line="240" w:lineRule="auto"/>
        <w:jc w:val="both"/>
        <w:rPr>
          <w:rFonts w:cs="Arial"/>
          <w:sz w:val="24"/>
          <w:szCs w:val="24"/>
          <w:u w:val="single"/>
          <w:lang w:val="en-US"/>
        </w:rPr>
      </w:pPr>
      <w:r w:rsidRPr="00EF06DB">
        <w:rPr>
          <w:rFonts w:cs="Arial"/>
          <w:sz w:val="24"/>
          <w:szCs w:val="24"/>
          <w:u w:val="single"/>
          <w:lang w:val="en-US"/>
        </w:rPr>
        <w:t>December 2017</w:t>
      </w:r>
    </w:p>
    <w:p w14:paraId="36728F0E" w14:textId="42B6BB09" w:rsidR="00EF06DB" w:rsidRDefault="00EF06DB" w:rsidP="00485CE3">
      <w:pPr>
        <w:pStyle w:val="ListParagraph"/>
        <w:widowControl w:val="0"/>
        <w:numPr>
          <w:ilvl w:val="0"/>
          <w:numId w:val="6"/>
        </w:numPr>
        <w:autoSpaceDE w:val="0"/>
        <w:autoSpaceDN w:val="0"/>
        <w:adjustRightInd w:val="0"/>
        <w:spacing w:after="0" w:line="240" w:lineRule="auto"/>
        <w:jc w:val="both"/>
        <w:rPr>
          <w:rFonts w:cs="Arial"/>
          <w:sz w:val="24"/>
          <w:szCs w:val="24"/>
          <w:lang w:val="en-US"/>
        </w:rPr>
      </w:pPr>
      <w:r w:rsidRPr="00EF06DB">
        <w:rPr>
          <w:rFonts w:cs="Arial"/>
          <w:sz w:val="24"/>
          <w:szCs w:val="24"/>
          <w:lang w:val="en-US"/>
        </w:rPr>
        <w:t>Kristina Gjerde and Harriet Harden-Davies were invited speakers at two international conferences in Australia highlighting deep-sea science policy engagement for the conservation of biodiversity beyond national jurisdiction “Transforming Vulnerability” and “Perspectives on BBNJ governance” (U</w:t>
      </w:r>
      <w:r>
        <w:rPr>
          <w:rFonts w:cs="Arial"/>
          <w:sz w:val="24"/>
          <w:szCs w:val="24"/>
          <w:lang w:val="en-US"/>
        </w:rPr>
        <w:t xml:space="preserve">niversity of Wollongong, 1 December). </w:t>
      </w:r>
    </w:p>
    <w:p w14:paraId="3C9CC9D5" w14:textId="77777777" w:rsidR="0044758C" w:rsidRPr="0044758C" w:rsidRDefault="0044758C" w:rsidP="00485CE3">
      <w:pPr>
        <w:widowControl w:val="0"/>
        <w:autoSpaceDE w:val="0"/>
        <w:autoSpaceDN w:val="0"/>
        <w:adjustRightInd w:val="0"/>
        <w:spacing w:after="0" w:line="240" w:lineRule="auto"/>
        <w:jc w:val="both"/>
        <w:rPr>
          <w:rFonts w:cs="Arial"/>
          <w:sz w:val="24"/>
          <w:szCs w:val="24"/>
          <w:u w:val="single"/>
          <w:lang w:val="en-US"/>
        </w:rPr>
      </w:pPr>
      <w:r w:rsidRPr="0044758C">
        <w:rPr>
          <w:rFonts w:cs="Arial"/>
          <w:sz w:val="24"/>
          <w:szCs w:val="24"/>
          <w:u w:val="single"/>
          <w:lang w:val="en-US"/>
        </w:rPr>
        <w:t>February 2018</w:t>
      </w:r>
    </w:p>
    <w:p w14:paraId="03645EFD" w14:textId="3A4AC06A" w:rsidR="0044758C" w:rsidRDefault="0044758C" w:rsidP="00485CE3">
      <w:pPr>
        <w:pStyle w:val="ListParagraph"/>
        <w:widowControl w:val="0"/>
        <w:numPr>
          <w:ilvl w:val="0"/>
          <w:numId w:val="18"/>
        </w:numPr>
        <w:autoSpaceDE w:val="0"/>
        <w:autoSpaceDN w:val="0"/>
        <w:adjustRightInd w:val="0"/>
        <w:spacing w:after="0" w:line="240" w:lineRule="auto"/>
        <w:jc w:val="both"/>
        <w:rPr>
          <w:rFonts w:cs="Arial"/>
          <w:sz w:val="24"/>
          <w:szCs w:val="24"/>
          <w:lang w:val="en-US"/>
        </w:rPr>
      </w:pPr>
      <w:r w:rsidRPr="0044758C">
        <w:rPr>
          <w:rFonts w:cs="Arial"/>
          <w:sz w:val="24"/>
          <w:szCs w:val="24"/>
          <w:lang w:val="en-US"/>
        </w:rPr>
        <w:t xml:space="preserve">Comment in </w:t>
      </w:r>
      <w:r w:rsidRPr="0044758C">
        <w:rPr>
          <w:rFonts w:cs="Arial"/>
          <w:i/>
          <w:sz w:val="24"/>
          <w:szCs w:val="24"/>
          <w:lang w:val="en-US"/>
        </w:rPr>
        <w:t xml:space="preserve">Nature  “Protect the neglected half of our blue planet” (Wright et al. Nature 554: 164-5) </w:t>
      </w:r>
      <w:r w:rsidRPr="0044758C">
        <w:rPr>
          <w:rFonts w:cs="Arial"/>
          <w:sz w:val="24"/>
          <w:szCs w:val="24"/>
          <w:lang w:val="en-US"/>
        </w:rPr>
        <w:t xml:space="preserve">on BBNJ, </w:t>
      </w:r>
      <w:r w:rsidR="00AB5756">
        <w:rPr>
          <w:rFonts w:cs="Arial"/>
          <w:sz w:val="24"/>
          <w:szCs w:val="24"/>
          <w:lang w:val="en-US"/>
        </w:rPr>
        <w:t>with half of authorship by two DO</w:t>
      </w:r>
      <w:r w:rsidRPr="0044758C">
        <w:rPr>
          <w:rFonts w:cs="Arial"/>
          <w:sz w:val="24"/>
          <w:szCs w:val="24"/>
          <w:lang w:val="en-US"/>
        </w:rPr>
        <w:t xml:space="preserve">SI leads </w:t>
      </w:r>
      <w:r>
        <w:rPr>
          <w:rFonts w:cs="Arial"/>
          <w:sz w:val="24"/>
          <w:szCs w:val="24"/>
          <w:lang w:val="en-US"/>
        </w:rPr>
        <w:t>(</w:t>
      </w:r>
      <w:r w:rsidR="00AB5756">
        <w:rPr>
          <w:rFonts w:cs="Arial"/>
          <w:sz w:val="24"/>
          <w:szCs w:val="24"/>
          <w:lang w:val="en-US"/>
        </w:rPr>
        <w:t xml:space="preserve">Kristina </w:t>
      </w:r>
      <w:r>
        <w:rPr>
          <w:rFonts w:cs="Arial"/>
          <w:sz w:val="24"/>
          <w:szCs w:val="24"/>
          <w:lang w:val="en-US"/>
        </w:rPr>
        <w:t>Gjerde</w:t>
      </w:r>
      <w:r w:rsidR="00AB5756">
        <w:rPr>
          <w:rFonts w:cs="Arial"/>
          <w:sz w:val="24"/>
          <w:szCs w:val="24"/>
          <w:lang w:val="en-US"/>
        </w:rPr>
        <w:t xml:space="preserve"> &amp; Prof. Lisa</w:t>
      </w:r>
      <w:r>
        <w:rPr>
          <w:rFonts w:cs="Arial"/>
          <w:sz w:val="24"/>
          <w:szCs w:val="24"/>
          <w:lang w:val="en-US"/>
        </w:rPr>
        <w:t xml:space="preserve"> Levin)</w:t>
      </w:r>
      <w:r w:rsidR="00AB5756">
        <w:rPr>
          <w:rFonts w:cs="Arial"/>
          <w:sz w:val="24"/>
          <w:szCs w:val="24"/>
          <w:lang w:val="en-US"/>
        </w:rPr>
        <w:t>.</w:t>
      </w:r>
    </w:p>
    <w:p w14:paraId="60C46E09" w14:textId="25C275B5" w:rsidR="00230BBD" w:rsidRPr="00D86097" w:rsidRDefault="00230BBD" w:rsidP="00D86097">
      <w:pPr>
        <w:pStyle w:val="ListParagraph"/>
        <w:numPr>
          <w:ilvl w:val="0"/>
          <w:numId w:val="18"/>
        </w:numPr>
        <w:jc w:val="both"/>
        <w:rPr>
          <w:rFonts w:cs="Arial"/>
          <w:sz w:val="24"/>
          <w:szCs w:val="24"/>
          <w:lang w:val="en-US"/>
        </w:rPr>
      </w:pPr>
      <w:r>
        <w:rPr>
          <w:rFonts w:eastAsia="Arial Unicode MS" w:cs="Arial Unicode MS"/>
          <w:sz w:val="24"/>
          <w:szCs w:val="24"/>
        </w:rPr>
        <w:t xml:space="preserve">Change of leadership – </w:t>
      </w:r>
      <w:proofErr w:type="spellStart"/>
      <w:r w:rsidR="00D86097">
        <w:rPr>
          <w:rFonts w:eastAsia="Arial Unicode MS" w:cs="Arial Unicode MS"/>
          <w:sz w:val="24"/>
          <w:szCs w:val="24"/>
        </w:rPr>
        <w:t>Prof.</w:t>
      </w:r>
      <w:proofErr w:type="spellEnd"/>
      <w:r w:rsidR="00D86097">
        <w:rPr>
          <w:rFonts w:eastAsia="Arial Unicode MS" w:cs="Arial Unicode MS"/>
          <w:sz w:val="24"/>
          <w:szCs w:val="24"/>
        </w:rPr>
        <w:t xml:space="preserve"> </w:t>
      </w:r>
      <w:r w:rsidRPr="00980F61">
        <w:rPr>
          <w:rFonts w:eastAsia="Arial Unicode MS" w:cs="Arial Unicode MS"/>
          <w:sz w:val="24"/>
          <w:szCs w:val="24"/>
        </w:rPr>
        <w:t xml:space="preserve">Marcel </w:t>
      </w:r>
      <w:proofErr w:type="spellStart"/>
      <w:r w:rsidRPr="00980F61">
        <w:rPr>
          <w:rFonts w:eastAsia="Arial Unicode MS" w:cs="Arial Unicode MS"/>
          <w:sz w:val="24"/>
          <w:szCs w:val="24"/>
        </w:rPr>
        <w:t>Jaspars</w:t>
      </w:r>
      <w:proofErr w:type="spellEnd"/>
      <w:r w:rsidR="00553222">
        <w:rPr>
          <w:rFonts w:eastAsia="Arial Unicode MS" w:cs="Arial Unicode MS"/>
          <w:sz w:val="24"/>
          <w:szCs w:val="24"/>
        </w:rPr>
        <w:t xml:space="preserve"> (University of Aberdeen)</w:t>
      </w:r>
      <w:r w:rsidRPr="00980F61">
        <w:rPr>
          <w:rFonts w:eastAsia="Arial Unicode MS" w:cs="Arial Unicode MS"/>
          <w:sz w:val="24"/>
          <w:szCs w:val="24"/>
        </w:rPr>
        <w:t xml:space="preserve"> joined Jane Coll</w:t>
      </w:r>
      <w:r>
        <w:rPr>
          <w:rFonts w:eastAsia="Arial Unicode MS" w:cs="Arial Unicode MS"/>
          <w:sz w:val="24"/>
          <w:szCs w:val="24"/>
        </w:rPr>
        <w:t xml:space="preserve">ins </w:t>
      </w:r>
      <w:r w:rsidR="00553222">
        <w:rPr>
          <w:rFonts w:eastAsia="Arial Unicode MS" w:cs="Arial Unicode MS"/>
          <w:sz w:val="24"/>
          <w:szCs w:val="24"/>
        </w:rPr>
        <w:t>(</w:t>
      </w:r>
      <w:proofErr w:type="spellStart"/>
      <w:r w:rsidR="00553222">
        <w:rPr>
          <w:rFonts w:eastAsia="Arial Unicode MS" w:cs="Arial Unicode MS"/>
          <w:sz w:val="24"/>
          <w:szCs w:val="24"/>
        </w:rPr>
        <w:t>eCoast</w:t>
      </w:r>
      <w:proofErr w:type="spellEnd"/>
      <w:r w:rsidR="00553222">
        <w:rPr>
          <w:rFonts w:eastAsia="Arial Unicode MS" w:cs="Arial Unicode MS"/>
          <w:sz w:val="24"/>
          <w:szCs w:val="24"/>
        </w:rPr>
        <w:t xml:space="preserve">, Belgium) </w:t>
      </w:r>
      <w:r>
        <w:rPr>
          <w:rFonts w:eastAsia="Arial Unicode MS" w:cs="Arial Unicode MS"/>
          <w:sz w:val="24"/>
          <w:szCs w:val="24"/>
        </w:rPr>
        <w:t>and Dr Elva Escobar as co-leads</w:t>
      </w:r>
      <w:r w:rsidRPr="00980F61">
        <w:rPr>
          <w:rFonts w:eastAsia="Arial Unicode MS" w:cs="Arial Unicode MS"/>
          <w:sz w:val="24"/>
          <w:szCs w:val="24"/>
        </w:rPr>
        <w:t xml:space="preserve"> </w:t>
      </w:r>
      <w:r>
        <w:rPr>
          <w:rFonts w:eastAsia="Arial Unicode MS" w:cs="Arial Unicode MS"/>
          <w:sz w:val="24"/>
          <w:szCs w:val="24"/>
        </w:rPr>
        <w:t>of the Deep-Sea Genetic Resources working group in</w:t>
      </w:r>
      <w:r w:rsidRPr="00980F61">
        <w:rPr>
          <w:rFonts w:eastAsia="Arial Unicode MS" w:cs="Arial Unicode MS"/>
          <w:sz w:val="24"/>
          <w:szCs w:val="24"/>
        </w:rPr>
        <w:t xml:space="preserve"> </w:t>
      </w:r>
      <w:r>
        <w:rPr>
          <w:rFonts w:eastAsia="Arial Unicode MS" w:cs="Arial Unicode MS"/>
          <w:sz w:val="24"/>
          <w:szCs w:val="24"/>
        </w:rPr>
        <w:t xml:space="preserve">February </w:t>
      </w:r>
      <w:r w:rsidRPr="00980F61">
        <w:rPr>
          <w:rFonts w:eastAsia="Arial Unicode MS" w:cs="Arial Unicode MS"/>
          <w:sz w:val="24"/>
          <w:szCs w:val="24"/>
        </w:rPr>
        <w:t>2018</w:t>
      </w:r>
      <w:r>
        <w:rPr>
          <w:rFonts w:eastAsia="Arial Unicode MS" w:cs="Arial Unicode MS"/>
          <w:sz w:val="24"/>
          <w:szCs w:val="24"/>
        </w:rPr>
        <w:t>.</w:t>
      </w:r>
    </w:p>
    <w:p w14:paraId="0EAFC903" w14:textId="0BD9A3AD" w:rsidR="008E216C" w:rsidRDefault="008E216C" w:rsidP="00485CE3">
      <w:pPr>
        <w:widowControl w:val="0"/>
        <w:autoSpaceDE w:val="0"/>
        <w:autoSpaceDN w:val="0"/>
        <w:adjustRightInd w:val="0"/>
        <w:spacing w:after="0" w:line="240" w:lineRule="auto"/>
        <w:jc w:val="both"/>
        <w:rPr>
          <w:rFonts w:cs="Arial"/>
          <w:sz w:val="24"/>
          <w:szCs w:val="24"/>
          <w:u w:val="single"/>
          <w:lang w:val="en-US"/>
        </w:rPr>
      </w:pPr>
      <w:r w:rsidRPr="00A01D4E">
        <w:rPr>
          <w:rFonts w:cs="Arial"/>
          <w:sz w:val="24"/>
          <w:szCs w:val="24"/>
          <w:u w:val="single"/>
          <w:lang w:val="en-US"/>
        </w:rPr>
        <w:t>April 2018</w:t>
      </w:r>
    </w:p>
    <w:p w14:paraId="500A1134" w14:textId="06938C9C" w:rsidR="00C0550C" w:rsidRDefault="00C0550C" w:rsidP="00485CE3">
      <w:pPr>
        <w:pStyle w:val="ListParagraph"/>
        <w:widowControl w:val="0"/>
        <w:numPr>
          <w:ilvl w:val="0"/>
          <w:numId w:val="5"/>
        </w:numPr>
        <w:autoSpaceDE w:val="0"/>
        <w:autoSpaceDN w:val="0"/>
        <w:adjustRightInd w:val="0"/>
        <w:spacing w:after="0" w:line="240" w:lineRule="auto"/>
        <w:jc w:val="both"/>
        <w:rPr>
          <w:rFonts w:cs="Arial"/>
          <w:sz w:val="24"/>
          <w:szCs w:val="24"/>
          <w:lang w:val="en-US"/>
        </w:rPr>
      </w:pPr>
      <w:r>
        <w:rPr>
          <w:rFonts w:cs="Arial"/>
          <w:sz w:val="24"/>
          <w:szCs w:val="24"/>
          <w:lang w:val="en-US"/>
        </w:rPr>
        <w:t xml:space="preserve">On </w:t>
      </w:r>
      <w:r w:rsidRPr="00A01D4E">
        <w:rPr>
          <w:rFonts w:cs="Arial"/>
          <w:sz w:val="24"/>
          <w:szCs w:val="24"/>
          <w:lang w:val="en-US"/>
        </w:rPr>
        <w:t xml:space="preserve">5-6 April, a DOSI </w:t>
      </w:r>
      <w:hyperlink r:id="rId15" w:history="1">
        <w:r w:rsidRPr="007B4959">
          <w:rPr>
            <w:rStyle w:val="Hyperlink"/>
            <w:rFonts w:cs="Arial"/>
            <w:sz w:val="24"/>
            <w:szCs w:val="24"/>
            <w:lang w:val="en-US"/>
          </w:rPr>
          <w:t>workshop</w:t>
        </w:r>
      </w:hyperlink>
      <w:r w:rsidRPr="00A01D4E">
        <w:rPr>
          <w:rFonts w:cs="Arial"/>
          <w:sz w:val="24"/>
          <w:szCs w:val="24"/>
          <w:lang w:val="en-US"/>
        </w:rPr>
        <w:t xml:space="preserve"> with 23 expert participants was convened at the University of Southampton – </w:t>
      </w:r>
      <w:r w:rsidRPr="00C3462F">
        <w:rPr>
          <w:rFonts w:cs="Arial"/>
          <w:i/>
          <w:sz w:val="24"/>
          <w:szCs w:val="24"/>
          <w:lang w:val="en-US"/>
        </w:rPr>
        <w:t>Science diplomacy for stewardship: advancing science-based policy for biodiversity beyond national jurisdiction through the Deep-Ocean Stewardship Initiative.</w:t>
      </w:r>
      <w:r>
        <w:rPr>
          <w:rFonts w:cs="Arial"/>
          <w:sz w:val="24"/>
          <w:szCs w:val="24"/>
          <w:lang w:val="en-US"/>
        </w:rPr>
        <w:t xml:space="preserve">  This workshop comprised active discussion of </w:t>
      </w:r>
      <w:r w:rsidRPr="00CF1FE4">
        <w:rPr>
          <w:rFonts w:cs="Arial"/>
          <w:sz w:val="24"/>
          <w:szCs w:val="24"/>
          <w:lang w:val="en-US"/>
        </w:rPr>
        <w:t>scientific and technological challenges and opportuni</w:t>
      </w:r>
      <w:r>
        <w:rPr>
          <w:rFonts w:cs="Arial"/>
          <w:sz w:val="24"/>
          <w:szCs w:val="24"/>
          <w:lang w:val="en-US"/>
        </w:rPr>
        <w:t>ties facing the development of the</w:t>
      </w:r>
      <w:r w:rsidRPr="00CF1FE4">
        <w:rPr>
          <w:rFonts w:cs="Arial"/>
          <w:sz w:val="24"/>
          <w:szCs w:val="24"/>
          <w:lang w:val="en-US"/>
        </w:rPr>
        <w:t xml:space="preserve"> new </w:t>
      </w:r>
      <w:r>
        <w:rPr>
          <w:rFonts w:cs="Arial"/>
          <w:sz w:val="24"/>
          <w:szCs w:val="24"/>
          <w:lang w:val="en-US"/>
        </w:rPr>
        <w:t xml:space="preserve">BBNJ </w:t>
      </w:r>
      <w:r w:rsidRPr="00CF1FE4">
        <w:rPr>
          <w:rFonts w:cs="Arial"/>
          <w:sz w:val="24"/>
          <w:szCs w:val="24"/>
          <w:lang w:val="en-US"/>
        </w:rPr>
        <w:t>instrument</w:t>
      </w:r>
      <w:r>
        <w:rPr>
          <w:rFonts w:cs="Arial"/>
          <w:sz w:val="24"/>
          <w:szCs w:val="24"/>
          <w:lang w:val="en-US"/>
        </w:rPr>
        <w:t xml:space="preserve"> and was funded by the Arcadia grant.</w:t>
      </w:r>
    </w:p>
    <w:p w14:paraId="5D4146FD" w14:textId="28F8F652" w:rsidR="00CC2BFA" w:rsidRPr="004A751D" w:rsidRDefault="00F5772B" w:rsidP="00485CE3">
      <w:pPr>
        <w:pStyle w:val="ListParagraph"/>
        <w:widowControl w:val="0"/>
        <w:numPr>
          <w:ilvl w:val="0"/>
          <w:numId w:val="5"/>
        </w:numPr>
        <w:autoSpaceDE w:val="0"/>
        <w:autoSpaceDN w:val="0"/>
        <w:adjustRightInd w:val="0"/>
        <w:spacing w:after="0" w:line="240" w:lineRule="auto"/>
        <w:jc w:val="both"/>
        <w:rPr>
          <w:rFonts w:cs="Arial"/>
          <w:sz w:val="24"/>
          <w:szCs w:val="24"/>
          <w:lang w:val="en-US"/>
        </w:rPr>
      </w:pPr>
      <w:r>
        <w:rPr>
          <w:rFonts w:cs="Arial"/>
          <w:sz w:val="24"/>
          <w:szCs w:val="24"/>
          <w:lang w:val="en-US"/>
        </w:rPr>
        <w:t xml:space="preserve">Following the DOSI </w:t>
      </w:r>
      <w:r w:rsidR="007E6614">
        <w:rPr>
          <w:rFonts w:cs="Arial"/>
          <w:sz w:val="24"/>
          <w:szCs w:val="24"/>
          <w:lang w:val="en-US"/>
        </w:rPr>
        <w:t>BBNJ</w:t>
      </w:r>
      <w:r>
        <w:rPr>
          <w:rFonts w:cs="Arial"/>
          <w:sz w:val="24"/>
          <w:szCs w:val="24"/>
          <w:lang w:val="en-US"/>
        </w:rPr>
        <w:t xml:space="preserve"> workshop</w:t>
      </w:r>
      <w:r w:rsidR="007E6614">
        <w:rPr>
          <w:rFonts w:cs="Arial"/>
          <w:sz w:val="24"/>
          <w:szCs w:val="24"/>
          <w:lang w:val="en-US"/>
        </w:rPr>
        <w:t xml:space="preserve"> outlined above</w:t>
      </w:r>
      <w:r>
        <w:rPr>
          <w:rFonts w:cs="Arial"/>
          <w:sz w:val="24"/>
          <w:szCs w:val="24"/>
          <w:lang w:val="en-US"/>
        </w:rPr>
        <w:t xml:space="preserve">, </w:t>
      </w:r>
      <w:r w:rsidR="003C6EC0" w:rsidRPr="003C6EC0">
        <w:rPr>
          <w:rFonts w:cs="Arial"/>
          <w:sz w:val="24"/>
          <w:szCs w:val="24"/>
          <w:lang w:val="en-US"/>
        </w:rPr>
        <w:t xml:space="preserve">Prof. Paul Snelgrove </w:t>
      </w:r>
      <w:r w:rsidR="00F719E2">
        <w:rPr>
          <w:rFonts w:cs="Arial"/>
          <w:sz w:val="24"/>
          <w:szCs w:val="24"/>
          <w:lang w:val="en-US"/>
        </w:rPr>
        <w:t xml:space="preserve">(Memorial University, Canada) </w:t>
      </w:r>
      <w:r w:rsidR="003C6EC0" w:rsidRPr="003C6EC0">
        <w:rPr>
          <w:rFonts w:cs="Arial"/>
          <w:sz w:val="24"/>
          <w:szCs w:val="24"/>
          <w:lang w:val="en-US"/>
        </w:rPr>
        <w:t xml:space="preserve">attended </w:t>
      </w:r>
      <w:r w:rsidR="00EB442E">
        <w:rPr>
          <w:rFonts w:cs="Arial"/>
          <w:sz w:val="24"/>
          <w:szCs w:val="24"/>
          <w:lang w:val="en-US"/>
        </w:rPr>
        <w:t xml:space="preserve">the </w:t>
      </w:r>
      <w:r w:rsidR="003C6EC0" w:rsidRPr="003C6EC0">
        <w:rPr>
          <w:rFonts w:cs="Arial"/>
          <w:sz w:val="24"/>
          <w:szCs w:val="24"/>
          <w:lang w:val="en-US"/>
        </w:rPr>
        <w:t>BBNJ I</w:t>
      </w:r>
      <w:r w:rsidR="00EB442E">
        <w:rPr>
          <w:rFonts w:cs="Arial"/>
          <w:sz w:val="24"/>
          <w:szCs w:val="24"/>
          <w:lang w:val="en-US"/>
        </w:rPr>
        <w:t xml:space="preserve">ntergovernmental Conference </w:t>
      </w:r>
      <w:r w:rsidR="00D86097">
        <w:rPr>
          <w:rFonts w:cs="Arial"/>
          <w:sz w:val="24"/>
          <w:szCs w:val="24"/>
          <w:lang w:val="en-US"/>
        </w:rPr>
        <w:t xml:space="preserve">organisational </w:t>
      </w:r>
      <w:r w:rsidR="00EB442E">
        <w:rPr>
          <w:rFonts w:cs="Arial"/>
          <w:sz w:val="24"/>
          <w:szCs w:val="24"/>
          <w:lang w:val="en-US"/>
        </w:rPr>
        <w:t xml:space="preserve">meeting </w:t>
      </w:r>
      <w:r w:rsidR="007E6614">
        <w:rPr>
          <w:rFonts w:cs="Arial"/>
          <w:sz w:val="24"/>
          <w:szCs w:val="24"/>
          <w:lang w:val="en-US"/>
        </w:rPr>
        <w:t xml:space="preserve">on 16 April </w:t>
      </w:r>
      <w:r w:rsidR="003C6EC0" w:rsidRPr="003C6EC0">
        <w:rPr>
          <w:rFonts w:cs="Arial"/>
          <w:sz w:val="24"/>
          <w:szCs w:val="24"/>
          <w:lang w:val="en-US"/>
        </w:rPr>
        <w:t>and presented on behalf of DOSI BBNJ working group during a side-event with the I</w:t>
      </w:r>
      <w:r w:rsidR="00F719E2">
        <w:rPr>
          <w:rFonts w:cs="Arial"/>
          <w:sz w:val="24"/>
          <w:szCs w:val="24"/>
          <w:lang w:val="en-US"/>
        </w:rPr>
        <w:t xml:space="preserve">ntergovernmental </w:t>
      </w:r>
      <w:r w:rsidR="003C6EC0" w:rsidRPr="003C6EC0">
        <w:rPr>
          <w:rFonts w:cs="Arial"/>
          <w:sz w:val="24"/>
          <w:szCs w:val="24"/>
          <w:lang w:val="en-US"/>
        </w:rPr>
        <w:t>O</w:t>
      </w:r>
      <w:r w:rsidR="00F719E2">
        <w:rPr>
          <w:rFonts w:cs="Arial"/>
          <w:sz w:val="24"/>
          <w:szCs w:val="24"/>
          <w:lang w:val="en-US"/>
        </w:rPr>
        <w:t xml:space="preserve">ceanographic </w:t>
      </w:r>
      <w:r w:rsidR="001F52B7" w:rsidRPr="003C6EC0">
        <w:rPr>
          <w:rFonts w:cs="Arial"/>
          <w:sz w:val="24"/>
          <w:szCs w:val="24"/>
          <w:lang w:val="en-US"/>
        </w:rPr>
        <w:t>C</w:t>
      </w:r>
      <w:r w:rsidR="001F52B7">
        <w:rPr>
          <w:rFonts w:cs="Arial"/>
          <w:sz w:val="24"/>
          <w:szCs w:val="24"/>
          <w:lang w:val="en-US"/>
        </w:rPr>
        <w:t>ommission</w:t>
      </w:r>
      <w:r w:rsidR="00D86097">
        <w:rPr>
          <w:rFonts w:cs="Arial"/>
          <w:sz w:val="24"/>
          <w:szCs w:val="24"/>
          <w:lang w:val="en-US"/>
        </w:rPr>
        <w:t xml:space="preserve"> of UNESCO</w:t>
      </w:r>
      <w:r w:rsidR="003C6EC0" w:rsidRPr="003C6EC0">
        <w:rPr>
          <w:rFonts w:cs="Arial"/>
          <w:sz w:val="24"/>
          <w:szCs w:val="24"/>
          <w:lang w:val="en-US"/>
        </w:rPr>
        <w:t>, </w:t>
      </w:r>
      <w:r w:rsidR="00D86097">
        <w:rPr>
          <w:rFonts w:cs="Arial"/>
          <w:sz w:val="24"/>
          <w:szCs w:val="24"/>
          <w:lang w:val="en-US"/>
        </w:rPr>
        <w:t xml:space="preserve">Government of </w:t>
      </w:r>
      <w:r w:rsidR="003C6EC0" w:rsidRPr="003C6EC0">
        <w:rPr>
          <w:rFonts w:cs="Arial"/>
          <w:sz w:val="24"/>
          <w:szCs w:val="24"/>
          <w:lang w:val="en-US"/>
        </w:rPr>
        <w:t xml:space="preserve">Belgium and </w:t>
      </w:r>
      <w:r w:rsidR="00D86097">
        <w:rPr>
          <w:rFonts w:cs="Arial"/>
          <w:sz w:val="24"/>
          <w:szCs w:val="24"/>
          <w:lang w:val="en-US"/>
        </w:rPr>
        <w:t xml:space="preserve">Government of </w:t>
      </w:r>
      <w:r w:rsidR="003C6EC0" w:rsidRPr="003C6EC0">
        <w:rPr>
          <w:rFonts w:cs="Arial"/>
          <w:sz w:val="24"/>
          <w:szCs w:val="24"/>
          <w:lang w:val="en-US"/>
        </w:rPr>
        <w:t>Nauru entitled</w:t>
      </w:r>
      <w:r w:rsidR="00D86097">
        <w:rPr>
          <w:rFonts w:cs="Arial"/>
          <w:sz w:val="24"/>
          <w:szCs w:val="24"/>
          <w:lang w:val="en-US"/>
        </w:rPr>
        <w:t>:</w:t>
      </w:r>
      <w:r w:rsidR="003C6EC0" w:rsidRPr="003C6EC0">
        <w:rPr>
          <w:rFonts w:cs="Arial"/>
          <w:sz w:val="24"/>
          <w:szCs w:val="24"/>
          <w:lang w:val="en-US"/>
        </w:rPr>
        <w:t xml:space="preserve"> </w:t>
      </w:r>
      <w:r w:rsidR="003C6EC0" w:rsidRPr="003C6EC0">
        <w:rPr>
          <w:rFonts w:cs="Arial"/>
          <w:i/>
          <w:iCs/>
          <w:sz w:val="24"/>
          <w:szCs w:val="24"/>
          <w:lang w:val="en-US"/>
        </w:rPr>
        <w:t>The potential interlinkages between the UN Ocean Science Decade and scientific aspects in the context of BBNJ</w:t>
      </w:r>
      <w:r w:rsidRPr="004A751D">
        <w:rPr>
          <w:rFonts w:ascii="Arial" w:eastAsia="Arial Unicode MS" w:hAnsi="Arial" w:cs="Arial"/>
          <w:i/>
          <w:color w:val="595959" w:themeColor="text1" w:themeTint="A6"/>
          <w:sz w:val="20"/>
          <w:szCs w:val="20"/>
        </w:rPr>
        <w:t xml:space="preserve">. </w:t>
      </w:r>
    </w:p>
    <w:p w14:paraId="4349C16E" w14:textId="77777777" w:rsidR="00D6489C" w:rsidRPr="00D6489C" w:rsidRDefault="00D6489C" w:rsidP="00485CE3">
      <w:pPr>
        <w:widowControl w:val="0"/>
        <w:autoSpaceDE w:val="0"/>
        <w:autoSpaceDN w:val="0"/>
        <w:adjustRightInd w:val="0"/>
        <w:spacing w:after="0" w:line="240" w:lineRule="auto"/>
        <w:jc w:val="both"/>
        <w:rPr>
          <w:rFonts w:cs="Arial"/>
          <w:sz w:val="24"/>
          <w:szCs w:val="24"/>
          <w:u w:val="single"/>
          <w:lang w:val="en-US"/>
        </w:rPr>
      </w:pPr>
      <w:r w:rsidRPr="00D6489C">
        <w:rPr>
          <w:rFonts w:cs="Arial"/>
          <w:sz w:val="24"/>
          <w:szCs w:val="24"/>
          <w:u w:val="single"/>
          <w:lang w:val="en-US"/>
        </w:rPr>
        <w:t>May 2018</w:t>
      </w:r>
    </w:p>
    <w:p w14:paraId="0DE4FD7B" w14:textId="07C0C065" w:rsidR="00D6489C" w:rsidRPr="0001066D" w:rsidRDefault="00D6489C" w:rsidP="00485CE3">
      <w:pPr>
        <w:pStyle w:val="ListParagraph"/>
        <w:widowControl w:val="0"/>
        <w:numPr>
          <w:ilvl w:val="0"/>
          <w:numId w:val="8"/>
        </w:numPr>
        <w:autoSpaceDE w:val="0"/>
        <w:autoSpaceDN w:val="0"/>
        <w:adjustRightInd w:val="0"/>
        <w:spacing w:after="0" w:line="240" w:lineRule="auto"/>
        <w:jc w:val="both"/>
        <w:rPr>
          <w:rFonts w:cs="Arial"/>
          <w:sz w:val="24"/>
          <w:szCs w:val="24"/>
          <w:lang w:val="en-US"/>
        </w:rPr>
      </w:pPr>
      <w:r w:rsidRPr="003C6EC0">
        <w:rPr>
          <w:rFonts w:cs="Arial"/>
          <w:sz w:val="24"/>
          <w:szCs w:val="24"/>
          <w:lang w:val="en-US"/>
        </w:rPr>
        <w:t xml:space="preserve">New BBNJ </w:t>
      </w:r>
      <w:r w:rsidR="00F719E2">
        <w:rPr>
          <w:rFonts w:cs="Arial"/>
          <w:sz w:val="24"/>
          <w:szCs w:val="24"/>
          <w:lang w:val="en-US"/>
        </w:rPr>
        <w:t>working group</w:t>
      </w:r>
      <w:r w:rsidRPr="003C6EC0">
        <w:rPr>
          <w:rFonts w:cs="Arial"/>
          <w:sz w:val="24"/>
          <w:szCs w:val="24"/>
          <w:lang w:val="en-US"/>
        </w:rPr>
        <w:t xml:space="preserve"> leads meeting via </w:t>
      </w:r>
      <w:r w:rsidR="003C6EC0">
        <w:rPr>
          <w:rFonts w:cs="Arial"/>
          <w:sz w:val="24"/>
          <w:szCs w:val="24"/>
          <w:lang w:val="en-US"/>
        </w:rPr>
        <w:t>Z</w:t>
      </w:r>
      <w:r w:rsidRPr="003C6EC0">
        <w:rPr>
          <w:rFonts w:cs="Arial"/>
          <w:sz w:val="24"/>
          <w:szCs w:val="24"/>
          <w:lang w:val="en-US"/>
        </w:rPr>
        <w:t xml:space="preserve">oom </w:t>
      </w:r>
      <w:r w:rsidR="00791888">
        <w:rPr>
          <w:rFonts w:cs="Arial"/>
          <w:sz w:val="24"/>
          <w:szCs w:val="24"/>
          <w:lang w:val="en-US"/>
        </w:rPr>
        <w:t xml:space="preserve">(2 May 2018) </w:t>
      </w:r>
      <w:r w:rsidR="003C6EC0">
        <w:rPr>
          <w:rFonts w:cs="Arial"/>
          <w:sz w:val="24"/>
          <w:szCs w:val="24"/>
          <w:lang w:val="en-US"/>
        </w:rPr>
        <w:t>to discuss</w:t>
      </w:r>
      <w:r w:rsidR="00791888">
        <w:rPr>
          <w:rFonts w:cs="Arial"/>
          <w:sz w:val="24"/>
          <w:szCs w:val="24"/>
          <w:lang w:val="en-US"/>
        </w:rPr>
        <w:t xml:space="preserve"> strategy for upcoming BBNJ meeting in September</w:t>
      </w:r>
      <w:r w:rsidR="00F719E2">
        <w:rPr>
          <w:rFonts w:cs="Arial"/>
          <w:sz w:val="24"/>
          <w:szCs w:val="24"/>
          <w:lang w:val="en-US"/>
        </w:rPr>
        <w:t xml:space="preserve"> 2018</w:t>
      </w:r>
      <w:r w:rsidR="00791888">
        <w:rPr>
          <w:rFonts w:cs="Arial"/>
          <w:sz w:val="24"/>
          <w:szCs w:val="24"/>
          <w:lang w:val="en-US"/>
        </w:rPr>
        <w:t>.</w:t>
      </w:r>
    </w:p>
    <w:p w14:paraId="599F207A" w14:textId="1ED8AB01" w:rsidR="008E216C" w:rsidRPr="00D6489C" w:rsidRDefault="008E216C" w:rsidP="00485CE3">
      <w:pPr>
        <w:widowControl w:val="0"/>
        <w:autoSpaceDE w:val="0"/>
        <w:autoSpaceDN w:val="0"/>
        <w:adjustRightInd w:val="0"/>
        <w:spacing w:after="0" w:line="240" w:lineRule="auto"/>
        <w:jc w:val="both"/>
        <w:rPr>
          <w:rFonts w:cs="Arial"/>
          <w:sz w:val="24"/>
          <w:szCs w:val="24"/>
          <w:u w:val="single"/>
          <w:lang w:val="en-US"/>
        </w:rPr>
      </w:pPr>
      <w:r w:rsidRPr="00D6489C">
        <w:rPr>
          <w:rFonts w:cs="Arial"/>
          <w:sz w:val="24"/>
          <w:szCs w:val="24"/>
          <w:u w:val="single"/>
          <w:lang w:val="en-US"/>
        </w:rPr>
        <w:t>June 2018</w:t>
      </w:r>
    </w:p>
    <w:p w14:paraId="09AB30EA" w14:textId="4B0BD491" w:rsidR="005A087C" w:rsidRPr="005A087C" w:rsidRDefault="005A087C" w:rsidP="00485CE3">
      <w:pPr>
        <w:pStyle w:val="ListParagraph"/>
        <w:widowControl w:val="0"/>
        <w:numPr>
          <w:ilvl w:val="0"/>
          <w:numId w:val="9"/>
        </w:numPr>
        <w:autoSpaceDE w:val="0"/>
        <w:autoSpaceDN w:val="0"/>
        <w:adjustRightInd w:val="0"/>
        <w:spacing w:after="0" w:line="240" w:lineRule="auto"/>
        <w:jc w:val="both"/>
        <w:rPr>
          <w:rFonts w:eastAsia="Arial Unicode MS" w:cs="Arial Unicode MS"/>
          <w:color w:val="595959" w:themeColor="text1" w:themeTint="A6"/>
          <w:sz w:val="24"/>
          <w:szCs w:val="24"/>
          <w:lang w:val="en-US"/>
        </w:rPr>
      </w:pPr>
      <w:r>
        <w:rPr>
          <w:rFonts w:cs="Arial"/>
          <w:sz w:val="24"/>
          <w:szCs w:val="24"/>
          <w:lang w:val="en-US"/>
        </w:rPr>
        <w:t xml:space="preserve">Harriet </w:t>
      </w:r>
      <w:r w:rsidRPr="005A087C">
        <w:rPr>
          <w:rFonts w:cs="Arial"/>
          <w:sz w:val="24"/>
          <w:szCs w:val="24"/>
          <w:lang w:val="en-US"/>
        </w:rPr>
        <w:t xml:space="preserve">Harden-Davies and </w:t>
      </w:r>
      <w:proofErr w:type="spellStart"/>
      <w:r w:rsidR="00F719E2">
        <w:rPr>
          <w:rFonts w:cs="Arial"/>
          <w:sz w:val="24"/>
          <w:szCs w:val="24"/>
          <w:lang w:val="en-US"/>
        </w:rPr>
        <w:t>Dr</w:t>
      </w:r>
      <w:proofErr w:type="spellEnd"/>
      <w:r w:rsidR="00F719E2">
        <w:rPr>
          <w:rFonts w:cs="Arial"/>
          <w:sz w:val="24"/>
          <w:szCs w:val="24"/>
          <w:lang w:val="en-US"/>
        </w:rPr>
        <w:t xml:space="preserve"> </w:t>
      </w:r>
      <w:r w:rsidRPr="005A087C">
        <w:rPr>
          <w:rFonts w:cs="Arial"/>
          <w:sz w:val="24"/>
          <w:szCs w:val="24"/>
          <w:lang w:val="en-US"/>
        </w:rPr>
        <w:t xml:space="preserve">Judith </w:t>
      </w:r>
      <w:proofErr w:type="spellStart"/>
      <w:r w:rsidRPr="005A087C">
        <w:rPr>
          <w:rFonts w:cs="Arial"/>
          <w:sz w:val="24"/>
          <w:szCs w:val="24"/>
          <w:lang w:val="en-US"/>
        </w:rPr>
        <w:t>Gobin</w:t>
      </w:r>
      <w:proofErr w:type="spellEnd"/>
      <w:r w:rsidRPr="005A087C">
        <w:rPr>
          <w:rFonts w:cs="Arial"/>
          <w:sz w:val="24"/>
          <w:szCs w:val="24"/>
          <w:lang w:val="en-US"/>
        </w:rPr>
        <w:t xml:space="preserve"> (University of West Indies</w:t>
      </w:r>
      <w:r w:rsidR="00F719E2">
        <w:rPr>
          <w:rFonts w:cs="Arial"/>
          <w:sz w:val="24"/>
          <w:szCs w:val="24"/>
          <w:lang w:val="en-US"/>
        </w:rPr>
        <w:t>, Trinidad &amp; Tobago</w:t>
      </w:r>
      <w:r w:rsidRPr="005A087C">
        <w:rPr>
          <w:rFonts w:cs="Arial"/>
          <w:sz w:val="24"/>
          <w:szCs w:val="24"/>
          <w:lang w:val="en-US"/>
        </w:rPr>
        <w:t>) participated as expert presenters at a capacity building workshop organized</w:t>
      </w:r>
      <w:r>
        <w:rPr>
          <w:rFonts w:cs="Arial"/>
          <w:sz w:val="24"/>
          <w:szCs w:val="24"/>
          <w:lang w:val="en-US"/>
        </w:rPr>
        <w:t xml:space="preserve"> by the Government of the </w:t>
      </w:r>
      <w:r w:rsidRPr="003C6EC0">
        <w:rPr>
          <w:rFonts w:cs="Arial"/>
          <w:sz w:val="24"/>
          <w:szCs w:val="24"/>
          <w:lang w:val="en-US"/>
        </w:rPr>
        <w:t xml:space="preserve">Maldives </w:t>
      </w:r>
      <w:r>
        <w:rPr>
          <w:rFonts w:cs="Arial"/>
          <w:sz w:val="24"/>
          <w:szCs w:val="24"/>
          <w:lang w:val="en-US"/>
        </w:rPr>
        <w:t>on behalf of the Alliance of Small Island States</w:t>
      </w:r>
      <w:r w:rsidRPr="003C6EC0">
        <w:rPr>
          <w:rFonts w:cs="Arial"/>
          <w:sz w:val="24"/>
          <w:szCs w:val="24"/>
          <w:lang w:val="en-US"/>
        </w:rPr>
        <w:t>.</w:t>
      </w:r>
      <w:r>
        <w:rPr>
          <w:rFonts w:cs="Arial"/>
          <w:sz w:val="24"/>
          <w:szCs w:val="24"/>
          <w:lang w:val="en-US"/>
        </w:rPr>
        <w:t xml:space="preserve"> (2</w:t>
      </w:r>
      <w:r w:rsidRPr="003C6EC0">
        <w:rPr>
          <w:rFonts w:cs="Arial"/>
          <w:sz w:val="24"/>
          <w:szCs w:val="24"/>
          <w:lang w:val="en-US"/>
        </w:rPr>
        <w:t>9 May to 1 June 2018</w:t>
      </w:r>
      <w:r>
        <w:rPr>
          <w:rFonts w:cs="Arial"/>
          <w:sz w:val="24"/>
          <w:szCs w:val="24"/>
          <w:lang w:val="en-US"/>
        </w:rPr>
        <w:t>)</w:t>
      </w:r>
      <w:r w:rsidRPr="003C6EC0">
        <w:rPr>
          <w:rFonts w:cs="Arial"/>
          <w:sz w:val="24"/>
          <w:szCs w:val="24"/>
          <w:lang w:val="en-US"/>
        </w:rPr>
        <w:t xml:space="preserve"> </w:t>
      </w:r>
      <w:r w:rsidR="00F719E2">
        <w:rPr>
          <w:rFonts w:cs="Arial"/>
          <w:sz w:val="24"/>
          <w:szCs w:val="24"/>
          <w:lang w:val="en-US"/>
        </w:rPr>
        <w:t xml:space="preserve">and </w:t>
      </w:r>
      <w:r w:rsidRPr="003C6EC0">
        <w:rPr>
          <w:rFonts w:cs="Arial"/>
          <w:sz w:val="24"/>
          <w:szCs w:val="24"/>
          <w:lang w:val="en-US"/>
        </w:rPr>
        <w:t>liaised with DOSI BBNJ for material</w:t>
      </w:r>
      <w:r>
        <w:rPr>
          <w:rFonts w:cs="Arial"/>
          <w:sz w:val="24"/>
          <w:szCs w:val="24"/>
          <w:lang w:val="en-US"/>
        </w:rPr>
        <w:t>.</w:t>
      </w:r>
    </w:p>
    <w:p w14:paraId="0AD699A6" w14:textId="78A9BC71" w:rsidR="005F4D20" w:rsidRPr="004A751D" w:rsidRDefault="008E216C" w:rsidP="00485CE3">
      <w:pPr>
        <w:pStyle w:val="ListParagraph"/>
        <w:widowControl w:val="0"/>
        <w:numPr>
          <w:ilvl w:val="0"/>
          <w:numId w:val="9"/>
        </w:numPr>
        <w:autoSpaceDE w:val="0"/>
        <w:autoSpaceDN w:val="0"/>
        <w:adjustRightInd w:val="0"/>
        <w:spacing w:after="0" w:line="240" w:lineRule="auto"/>
        <w:jc w:val="both"/>
        <w:rPr>
          <w:rFonts w:eastAsia="Arial Unicode MS" w:cs="Arial Unicode MS"/>
          <w:color w:val="595959" w:themeColor="text1" w:themeTint="A6"/>
          <w:sz w:val="24"/>
          <w:szCs w:val="24"/>
          <w:lang w:val="en-US"/>
        </w:rPr>
      </w:pPr>
      <w:r w:rsidRPr="003C6EC0">
        <w:rPr>
          <w:rFonts w:cs="Arial"/>
          <w:sz w:val="24"/>
          <w:szCs w:val="24"/>
          <w:lang w:val="en-US"/>
        </w:rPr>
        <w:lastRenderedPageBreak/>
        <w:t xml:space="preserve">On 15th June, DOSI leads </w:t>
      </w:r>
      <w:r w:rsidR="00F719E2">
        <w:rPr>
          <w:rFonts w:cs="Arial"/>
          <w:sz w:val="24"/>
          <w:szCs w:val="24"/>
          <w:lang w:val="en-US"/>
        </w:rPr>
        <w:t xml:space="preserve">Prof. </w:t>
      </w:r>
      <w:r w:rsidRPr="003C6EC0">
        <w:rPr>
          <w:rFonts w:cs="Arial"/>
          <w:sz w:val="24"/>
          <w:szCs w:val="24"/>
          <w:lang w:val="en-US"/>
        </w:rPr>
        <w:t xml:space="preserve">Lisa Levin, Kristina Gjerde and </w:t>
      </w:r>
      <w:r w:rsidR="00F719E2">
        <w:rPr>
          <w:rFonts w:cs="Arial"/>
          <w:sz w:val="24"/>
          <w:szCs w:val="24"/>
          <w:lang w:val="en-US"/>
        </w:rPr>
        <w:t xml:space="preserve">Prof. </w:t>
      </w:r>
      <w:r w:rsidRPr="003C6EC0">
        <w:rPr>
          <w:rFonts w:cs="Arial"/>
          <w:sz w:val="24"/>
          <w:szCs w:val="24"/>
          <w:lang w:val="en-US"/>
        </w:rPr>
        <w:t xml:space="preserve">Verena Tunnicliffe </w:t>
      </w:r>
      <w:r w:rsidR="00C01DA7">
        <w:rPr>
          <w:rFonts w:cs="Arial"/>
          <w:sz w:val="24"/>
          <w:szCs w:val="24"/>
          <w:lang w:val="en-US"/>
        </w:rPr>
        <w:t>presented</w:t>
      </w:r>
      <w:r w:rsidR="00A065AC">
        <w:rPr>
          <w:rFonts w:cs="Arial"/>
          <w:sz w:val="24"/>
          <w:szCs w:val="24"/>
          <w:lang w:val="en-US"/>
        </w:rPr>
        <w:t xml:space="preserve"> a DOSI</w:t>
      </w:r>
      <w:r w:rsidR="003F5E5F">
        <w:rPr>
          <w:rFonts w:cs="Arial"/>
          <w:sz w:val="24"/>
          <w:szCs w:val="24"/>
          <w:lang w:val="en-US"/>
        </w:rPr>
        <w:t>/IUCN</w:t>
      </w:r>
      <w:r w:rsidR="00A065AC">
        <w:rPr>
          <w:rFonts w:cs="Arial"/>
          <w:sz w:val="24"/>
          <w:szCs w:val="24"/>
          <w:lang w:val="en-US"/>
        </w:rPr>
        <w:t xml:space="preserve"> </w:t>
      </w:r>
      <w:r w:rsidRPr="003C6EC0">
        <w:rPr>
          <w:rFonts w:cs="Arial"/>
          <w:sz w:val="24"/>
          <w:szCs w:val="24"/>
          <w:lang w:val="en-US"/>
        </w:rPr>
        <w:t xml:space="preserve">briefing in NY </w:t>
      </w:r>
      <w:r w:rsidR="00A065AC">
        <w:rPr>
          <w:rFonts w:cs="Arial"/>
          <w:sz w:val="24"/>
          <w:szCs w:val="24"/>
          <w:lang w:val="en-US"/>
        </w:rPr>
        <w:t xml:space="preserve">to over 40 </w:t>
      </w:r>
      <w:r w:rsidR="00BC07E4">
        <w:rPr>
          <w:rFonts w:cs="Arial"/>
          <w:sz w:val="24"/>
          <w:szCs w:val="24"/>
          <w:lang w:val="en-US"/>
        </w:rPr>
        <w:t xml:space="preserve">UN </w:t>
      </w:r>
      <w:r w:rsidR="00A065AC">
        <w:rPr>
          <w:rFonts w:cs="Arial"/>
          <w:sz w:val="24"/>
          <w:szCs w:val="24"/>
          <w:lang w:val="en-US"/>
        </w:rPr>
        <w:t xml:space="preserve">delegates involved in </w:t>
      </w:r>
      <w:proofErr w:type="gramStart"/>
      <w:r w:rsidR="00A065AC">
        <w:rPr>
          <w:rFonts w:cs="Arial"/>
          <w:sz w:val="24"/>
          <w:szCs w:val="24"/>
          <w:lang w:val="en-US"/>
        </w:rPr>
        <w:t>high-seas</w:t>
      </w:r>
      <w:proofErr w:type="gramEnd"/>
      <w:r w:rsidR="00A065AC">
        <w:rPr>
          <w:rFonts w:cs="Arial"/>
          <w:sz w:val="24"/>
          <w:szCs w:val="24"/>
          <w:lang w:val="en-US"/>
        </w:rPr>
        <w:t xml:space="preserve"> and deep-seas policy.  The </w:t>
      </w:r>
      <w:hyperlink r:id="rId16" w:history="1">
        <w:r w:rsidR="00A065AC" w:rsidRPr="00A065AC">
          <w:rPr>
            <w:rStyle w:val="Hyperlink"/>
            <w:rFonts w:cs="Arial"/>
            <w:sz w:val="24"/>
            <w:szCs w:val="24"/>
            <w:lang w:val="en-US"/>
          </w:rPr>
          <w:t>briefing</w:t>
        </w:r>
      </w:hyperlink>
      <w:r w:rsidR="00A065AC">
        <w:rPr>
          <w:rFonts w:cs="Arial"/>
          <w:sz w:val="24"/>
          <w:szCs w:val="24"/>
          <w:lang w:val="en-US"/>
        </w:rPr>
        <w:t xml:space="preserve"> was entitled “Shedding Light on the Deep Sea</w:t>
      </w:r>
      <w:r w:rsidR="00107881">
        <w:rPr>
          <w:rFonts w:cs="Arial"/>
          <w:sz w:val="24"/>
          <w:szCs w:val="24"/>
          <w:lang w:val="en-US"/>
        </w:rPr>
        <w:t xml:space="preserve"> – What we know and why it matters</w:t>
      </w:r>
      <w:r w:rsidR="00A065AC">
        <w:rPr>
          <w:rFonts w:cs="Arial"/>
          <w:sz w:val="24"/>
          <w:szCs w:val="24"/>
          <w:lang w:val="en-US"/>
        </w:rPr>
        <w:t xml:space="preserve">” </w:t>
      </w:r>
      <w:r w:rsidR="00107881">
        <w:rPr>
          <w:rFonts w:cs="Arial"/>
          <w:sz w:val="24"/>
          <w:szCs w:val="24"/>
          <w:lang w:val="en-US"/>
        </w:rPr>
        <w:t xml:space="preserve">and a </w:t>
      </w:r>
      <w:hyperlink r:id="rId17" w:history="1">
        <w:r w:rsidR="00107881" w:rsidRPr="00107881">
          <w:rPr>
            <w:rStyle w:val="Hyperlink"/>
            <w:rFonts w:cs="Arial"/>
            <w:sz w:val="24"/>
            <w:szCs w:val="24"/>
            <w:lang w:val="en-US"/>
          </w:rPr>
          <w:t>briefing note</w:t>
        </w:r>
      </w:hyperlink>
      <w:r w:rsidR="00107881">
        <w:rPr>
          <w:rFonts w:cs="Arial"/>
          <w:sz w:val="24"/>
          <w:szCs w:val="24"/>
          <w:lang w:val="en-US"/>
        </w:rPr>
        <w:t xml:space="preserve"> was also produced.  This activity was</w:t>
      </w:r>
      <w:r w:rsidR="005A087C">
        <w:rPr>
          <w:rFonts w:cs="Arial"/>
          <w:sz w:val="24"/>
          <w:szCs w:val="24"/>
          <w:lang w:val="en-US"/>
        </w:rPr>
        <w:t xml:space="preserve"> embedded in ongoing DOSI BBNJ and ISA activities supported by Arcadia and</w:t>
      </w:r>
      <w:r w:rsidR="00107881">
        <w:rPr>
          <w:rFonts w:cs="Arial"/>
          <w:sz w:val="24"/>
          <w:szCs w:val="24"/>
          <w:lang w:val="en-US"/>
        </w:rPr>
        <w:t xml:space="preserve"> </w:t>
      </w:r>
      <w:r w:rsidRPr="003C6EC0">
        <w:rPr>
          <w:rFonts w:cs="Arial"/>
          <w:sz w:val="24"/>
          <w:szCs w:val="24"/>
          <w:lang w:val="en-US"/>
        </w:rPr>
        <w:t>supported by</w:t>
      </w:r>
      <w:r w:rsidR="005A087C">
        <w:rPr>
          <w:rFonts w:cs="Arial"/>
          <w:sz w:val="24"/>
          <w:szCs w:val="24"/>
          <w:lang w:val="en-US"/>
        </w:rPr>
        <w:t xml:space="preserve"> additional</w:t>
      </w:r>
      <w:r w:rsidRPr="003C6EC0">
        <w:rPr>
          <w:rFonts w:cs="Arial"/>
          <w:sz w:val="24"/>
          <w:szCs w:val="24"/>
          <w:lang w:val="en-US"/>
        </w:rPr>
        <w:t xml:space="preserve"> funds from </w:t>
      </w:r>
      <w:proofErr w:type="spellStart"/>
      <w:r w:rsidRPr="003C6EC0">
        <w:rPr>
          <w:rFonts w:cs="Arial"/>
          <w:sz w:val="24"/>
          <w:szCs w:val="24"/>
          <w:lang w:val="en-US"/>
        </w:rPr>
        <w:t>Gallifrey</w:t>
      </w:r>
      <w:proofErr w:type="spellEnd"/>
      <w:r w:rsidRPr="003C6EC0">
        <w:rPr>
          <w:rFonts w:cs="Arial"/>
          <w:sz w:val="24"/>
          <w:szCs w:val="24"/>
          <w:lang w:val="en-US"/>
        </w:rPr>
        <w:t xml:space="preserve"> Foundation and JM Kaplan</w:t>
      </w:r>
      <w:r w:rsidR="00F719E2">
        <w:rPr>
          <w:rFonts w:cs="Arial"/>
          <w:sz w:val="24"/>
          <w:szCs w:val="24"/>
          <w:lang w:val="en-US"/>
        </w:rPr>
        <w:t xml:space="preserve"> Fund.</w:t>
      </w:r>
    </w:p>
    <w:p w14:paraId="5D61C27B" w14:textId="15E41974" w:rsidR="00D44EA6" w:rsidRPr="008D1C90" w:rsidRDefault="003C6EC0" w:rsidP="00485CE3">
      <w:pPr>
        <w:pStyle w:val="ListParagraph"/>
        <w:numPr>
          <w:ilvl w:val="0"/>
          <w:numId w:val="9"/>
        </w:numPr>
        <w:shd w:val="clear" w:color="auto" w:fill="FFFFFF"/>
        <w:spacing w:after="0" w:line="240" w:lineRule="auto"/>
        <w:jc w:val="both"/>
        <w:rPr>
          <w:rFonts w:ascii="Calibri" w:eastAsia="Times New Roman" w:hAnsi="Calibri" w:cs="Calibri"/>
          <w:color w:val="000000"/>
          <w:sz w:val="24"/>
          <w:szCs w:val="24"/>
          <w:lang w:val="en-AU"/>
        </w:rPr>
      </w:pPr>
      <w:r>
        <w:rPr>
          <w:rFonts w:cs="Arial"/>
          <w:sz w:val="24"/>
          <w:szCs w:val="24"/>
          <w:lang w:val="en-US"/>
        </w:rPr>
        <w:t>D</w:t>
      </w:r>
      <w:r w:rsidR="008E216C" w:rsidRPr="003C6EC0">
        <w:rPr>
          <w:rFonts w:cs="Arial"/>
          <w:sz w:val="24"/>
          <w:szCs w:val="24"/>
          <w:lang w:val="en-US"/>
        </w:rPr>
        <w:t>OSI</w:t>
      </w:r>
      <w:r w:rsidR="00ED32D2" w:rsidRPr="003C6EC0">
        <w:rPr>
          <w:rFonts w:cs="Arial"/>
          <w:sz w:val="24"/>
          <w:szCs w:val="24"/>
          <w:lang w:val="en-US"/>
        </w:rPr>
        <w:t xml:space="preserve"> representation and invited speaker at the International Marine Conservation Congress, Kuching, </w:t>
      </w:r>
      <w:r w:rsidR="00ED32D2" w:rsidRPr="008C259E">
        <w:rPr>
          <w:rFonts w:cs="Arial"/>
          <w:sz w:val="24"/>
          <w:szCs w:val="24"/>
          <w:lang w:val="en-US"/>
        </w:rPr>
        <w:t>Malaysia</w:t>
      </w:r>
      <w:r w:rsidR="006E01D3" w:rsidRPr="008C259E">
        <w:rPr>
          <w:rFonts w:cs="Arial"/>
          <w:sz w:val="24"/>
          <w:szCs w:val="24"/>
          <w:lang w:val="en-US"/>
        </w:rPr>
        <w:t xml:space="preserve"> (18th June)</w:t>
      </w:r>
      <w:r w:rsidR="00ED32D2" w:rsidRPr="008C259E">
        <w:rPr>
          <w:rFonts w:cs="Arial"/>
          <w:sz w:val="24"/>
          <w:szCs w:val="24"/>
          <w:lang w:val="en-US"/>
        </w:rPr>
        <w:t>.  DOSI</w:t>
      </w:r>
      <w:r w:rsidR="00ED32D2" w:rsidRPr="003C6EC0">
        <w:rPr>
          <w:rFonts w:cs="Arial"/>
          <w:sz w:val="24"/>
          <w:szCs w:val="24"/>
          <w:lang w:val="en-US"/>
        </w:rPr>
        <w:t xml:space="preserve"> presentation delivered by Harriet Harden-Davies in the </w:t>
      </w:r>
      <w:r w:rsidR="00D44EA6">
        <w:rPr>
          <w:rFonts w:cs="Arial"/>
          <w:sz w:val="24"/>
          <w:szCs w:val="24"/>
          <w:lang w:val="en-US"/>
        </w:rPr>
        <w:t xml:space="preserve">session </w:t>
      </w:r>
      <w:r w:rsidR="00D44EA6" w:rsidRPr="00D44EA6">
        <w:rPr>
          <w:rFonts w:ascii="Calibri" w:eastAsia="Times New Roman" w:hAnsi="Calibri" w:cs="Calibri"/>
          <w:color w:val="000000"/>
          <w:sz w:val="24"/>
          <w:szCs w:val="24"/>
          <w:lang w:val="en-AU"/>
        </w:rPr>
        <w:t>"Human Impacts in the Deep Sea"</w:t>
      </w:r>
      <w:r w:rsidR="00ED32D2" w:rsidRPr="003C6EC0">
        <w:rPr>
          <w:rFonts w:cs="Arial"/>
          <w:sz w:val="24"/>
          <w:szCs w:val="24"/>
          <w:lang w:val="en-US"/>
        </w:rPr>
        <w:t xml:space="preserve"> chaired by </w:t>
      </w:r>
      <w:r w:rsidR="00F719E2">
        <w:rPr>
          <w:rFonts w:cs="Arial"/>
          <w:sz w:val="24"/>
          <w:szCs w:val="24"/>
          <w:lang w:val="en-US"/>
        </w:rPr>
        <w:t xml:space="preserve">Dr </w:t>
      </w:r>
      <w:r w:rsidR="00ED32D2" w:rsidRPr="003C6EC0">
        <w:rPr>
          <w:rFonts w:cs="Arial"/>
          <w:sz w:val="24"/>
          <w:szCs w:val="24"/>
          <w:lang w:val="en-US"/>
        </w:rPr>
        <w:t xml:space="preserve">Diva Amon and </w:t>
      </w:r>
      <w:r w:rsidR="00F719E2">
        <w:rPr>
          <w:rFonts w:cs="Arial"/>
          <w:sz w:val="24"/>
          <w:szCs w:val="24"/>
          <w:lang w:val="en-US"/>
        </w:rPr>
        <w:t xml:space="preserve">Dr </w:t>
      </w:r>
      <w:r w:rsidR="008E216C" w:rsidRPr="003C6EC0">
        <w:rPr>
          <w:rFonts w:cs="Arial"/>
          <w:sz w:val="24"/>
          <w:szCs w:val="24"/>
          <w:lang w:val="en-US"/>
        </w:rPr>
        <w:t>Andrew Thal</w:t>
      </w:r>
      <w:r w:rsidR="00ED32D2" w:rsidRPr="003C6EC0">
        <w:rPr>
          <w:rFonts w:cs="Arial"/>
          <w:sz w:val="24"/>
          <w:szCs w:val="24"/>
          <w:lang w:val="en-US"/>
        </w:rPr>
        <w:t>er.</w:t>
      </w:r>
      <w:r w:rsidR="00D44EA6">
        <w:rPr>
          <w:rFonts w:cs="Arial"/>
          <w:sz w:val="24"/>
          <w:szCs w:val="24"/>
          <w:lang w:val="en-US"/>
        </w:rPr>
        <w:t xml:space="preserve"> The talk, “</w:t>
      </w:r>
      <w:r w:rsidR="00D44EA6" w:rsidRPr="00F719E2">
        <w:rPr>
          <w:rFonts w:ascii="Calibri" w:eastAsia="Times New Roman" w:hAnsi="Calibri" w:cs="Calibri"/>
          <w:i/>
          <w:color w:val="000000"/>
          <w:sz w:val="24"/>
          <w:szCs w:val="24"/>
          <w:lang w:val="en-AU"/>
        </w:rPr>
        <w:t>Science diplomacy for stewardship: advancing science-based policy through the Dee</w:t>
      </w:r>
      <w:r w:rsidR="008C259E" w:rsidRPr="00F719E2">
        <w:rPr>
          <w:rFonts w:ascii="Calibri" w:eastAsia="Times New Roman" w:hAnsi="Calibri" w:cs="Calibri"/>
          <w:i/>
          <w:color w:val="000000"/>
          <w:sz w:val="24"/>
          <w:szCs w:val="24"/>
          <w:lang w:val="en-AU"/>
        </w:rPr>
        <w:t>p-</w:t>
      </w:r>
      <w:r w:rsidR="00D44EA6" w:rsidRPr="00F719E2">
        <w:rPr>
          <w:rFonts w:ascii="Calibri" w:eastAsia="Times New Roman" w:hAnsi="Calibri" w:cs="Calibri"/>
          <w:i/>
          <w:color w:val="000000"/>
          <w:sz w:val="24"/>
          <w:szCs w:val="24"/>
          <w:lang w:val="en-AU"/>
        </w:rPr>
        <w:t>Ocean Stewardship Initiative</w:t>
      </w:r>
      <w:r w:rsidR="00D44EA6" w:rsidRPr="00D44EA6">
        <w:rPr>
          <w:rFonts w:ascii="Calibri" w:eastAsia="Times New Roman" w:hAnsi="Calibri" w:cs="Calibri"/>
          <w:color w:val="000000"/>
          <w:sz w:val="24"/>
          <w:szCs w:val="24"/>
          <w:lang w:val="en-AU"/>
        </w:rPr>
        <w:t>"</w:t>
      </w:r>
      <w:r w:rsidR="00D44EA6">
        <w:rPr>
          <w:rFonts w:ascii="Calibri" w:eastAsia="Times New Roman" w:hAnsi="Calibri" w:cs="Calibri"/>
          <w:color w:val="000000"/>
          <w:sz w:val="24"/>
          <w:szCs w:val="24"/>
          <w:lang w:val="en-AU"/>
        </w:rPr>
        <w:t xml:space="preserve"> examined the role of the DOSI network in operationalising international science diplomacy to support the BBNJ negotiations. </w:t>
      </w:r>
    </w:p>
    <w:p w14:paraId="5751711E" w14:textId="2B15B18E" w:rsidR="001F3159" w:rsidRPr="008D1C90" w:rsidRDefault="00F719E2" w:rsidP="00485CE3">
      <w:pPr>
        <w:pStyle w:val="ListParagraph"/>
        <w:widowControl w:val="0"/>
        <w:numPr>
          <w:ilvl w:val="0"/>
          <w:numId w:val="9"/>
        </w:numPr>
        <w:autoSpaceDE w:val="0"/>
        <w:autoSpaceDN w:val="0"/>
        <w:adjustRightInd w:val="0"/>
        <w:spacing w:after="0" w:line="240" w:lineRule="auto"/>
        <w:jc w:val="both"/>
        <w:rPr>
          <w:rFonts w:cs="Arial"/>
          <w:sz w:val="24"/>
          <w:szCs w:val="24"/>
          <w:lang w:val="en-US"/>
        </w:rPr>
      </w:pPr>
      <w:r>
        <w:rPr>
          <w:rFonts w:cs="Arial"/>
          <w:sz w:val="24"/>
          <w:szCs w:val="24"/>
          <w:lang w:val="en-US"/>
        </w:rPr>
        <w:t xml:space="preserve">On </w:t>
      </w:r>
      <w:r w:rsidR="001F3159" w:rsidRPr="008D1C90">
        <w:rPr>
          <w:rFonts w:cs="Arial"/>
          <w:sz w:val="24"/>
          <w:szCs w:val="24"/>
          <w:lang w:val="en-US"/>
        </w:rPr>
        <w:t>20 June</w:t>
      </w:r>
      <w:r>
        <w:rPr>
          <w:rFonts w:cs="Arial"/>
          <w:sz w:val="24"/>
          <w:szCs w:val="24"/>
          <w:lang w:val="en-US"/>
        </w:rPr>
        <w:t>,</w:t>
      </w:r>
      <w:r w:rsidR="001F3159" w:rsidRPr="008D1C90">
        <w:rPr>
          <w:rFonts w:cs="Arial"/>
          <w:sz w:val="24"/>
          <w:szCs w:val="24"/>
          <w:lang w:val="en-US"/>
        </w:rPr>
        <w:t xml:space="preserve"> DOSI DSGR working group members held a zoom discussion to move forward plans for policy briefs to feed into BBNJ.</w:t>
      </w:r>
    </w:p>
    <w:p w14:paraId="55397AEB" w14:textId="00A28E95" w:rsidR="00C22871" w:rsidRPr="004A751D" w:rsidRDefault="00F719E2" w:rsidP="004A751D">
      <w:pPr>
        <w:pStyle w:val="ListParagraph"/>
        <w:numPr>
          <w:ilvl w:val="0"/>
          <w:numId w:val="9"/>
        </w:numPr>
        <w:jc w:val="both"/>
        <w:rPr>
          <w:rFonts w:eastAsia="Arial Unicode MS" w:cs="Arial Unicode MS"/>
          <w:sz w:val="24"/>
          <w:szCs w:val="24"/>
        </w:rPr>
      </w:pPr>
      <w:proofErr w:type="gramStart"/>
      <w:r>
        <w:rPr>
          <w:rFonts w:eastAsia="Arial Unicode MS" w:cs="Arial Unicode MS"/>
          <w:sz w:val="24"/>
          <w:szCs w:val="24"/>
        </w:rPr>
        <w:t xml:space="preserve">Between </w:t>
      </w:r>
      <w:r w:rsidR="003A5F70">
        <w:rPr>
          <w:rFonts w:eastAsia="Arial Unicode MS" w:cs="Arial Unicode MS"/>
          <w:sz w:val="24"/>
          <w:szCs w:val="24"/>
        </w:rPr>
        <w:t>26-28 June 2018,</w:t>
      </w:r>
      <w:proofErr w:type="gramEnd"/>
      <w:r w:rsidR="003A5F70">
        <w:rPr>
          <w:rFonts w:eastAsia="Arial Unicode MS" w:cs="Arial Unicode MS"/>
          <w:sz w:val="24"/>
          <w:szCs w:val="24"/>
        </w:rPr>
        <w:t xml:space="preserve"> a workshop </w:t>
      </w:r>
      <w:r w:rsidR="007B4308">
        <w:rPr>
          <w:rFonts w:eastAsia="Arial Unicode MS" w:cs="Arial Unicode MS"/>
          <w:sz w:val="24"/>
          <w:szCs w:val="24"/>
        </w:rPr>
        <w:t xml:space="preserve">(25 participants) </w:t>
      </w:r>
      <w:r w:rsidR="003A5F70">
        <w:rPr>
          <w:rFonts w:eastAsia="Arial Unicode MS" w:cs="Arial Unicode MS"/>
          <w:sz w:val="24"/>
          <w:szCs w:val="24"/>
        </w:rPr>
        <w:t xml:space="preserve">to discuss marine genetic resources in areas beyond national jurisdiction was convened at the </w:t>
      </w:r>
      <w:r w:rsidR="003A5F70" w:rsidRPr="00980F61">
        <w:rPr>
          <w:rFonts w:eastAsia="Arial Unicode MS" w:cs="Arial Unicode MS"/>
          <w:sz w:val="24"/>
          <w:szCs w:val="24"/>
        </w:rPr>
        <w:t>University of Aberdeen</w:t>
      </w:r>
      <w:r w:rsidR="003A5F70">
        <w:rPr>
          <w:rFonts w:eastAsia="Arial Unicode MS" w:cs="Arial Unicode MS"/>
          <w:sz w:val="24"/>
          <w:szCs w:val="24"/>
        </w:rPr>
        <w:t>.  This was a D</w:t>
      </w:r>
      <w:r w:rsidR="003A5F70" w:rsidRPr="00980F61">
        <w:rPr>
          <w:rFonts w:eastAsia="Arial Unicode MS" w:cs="Arial Unicode MS"/>
          <w:sz w:val="24"/>
          <w:szCs w:val="24"/>
        </w:rPr>
        <w:t>OSI-</w:t>
      </w:r>
      <w:proofErr w:type="spellStart"/>
      <w:r w:rsidR="003A5F70" w:rsidRPr="00980F61">
        <w:rPr>
          <w:rFonts w:eastAsia="Arial Unicode MS" w:cs="Arial Unicode MS"/>
          <w:sz w:val="24"/>
          <w:szCs w:val="24"/>
        </w:rPr>
        <w:t>ECoast</w:t>
      </w:r>
      <w:proofErr w:type="spellEnd"/>
      <w:r w:rsidR="003A5F70">
        <w:rPr>
          <w:rFonts w:eastAsia="Arial Unicode MS" w:cs="Arial Unicode MS"/>
          <w:sz w:val="24"/>
          <w:szCs w:val="24"/>
        </w:rPr>
        <w:t>-Aberdeen collaboration</w:t>
      </w:r>
      <w:r w:rsidR="004D759F">
        <w:rPr>
          <w:rFonts w:eastAsia="Arial Unicode MS" w:cs="Arial Unicode MS"/>
          <w:sz w:val="24"/>
          <w:szCs w:val="24"/>
        </w:rPr>
        <w:t xml:space="preserve"> led by Dr Marcel Jaspers (DOSI DSGR working group co-lead)</w:t>
      </w:r>
      <w:r w:rsidR="003A5F70" w:rsidRPr="00980F61">
        <w:rPr>
          <w:rFonts w:eastAsia="Arial Unicode MS" w:cs="Arial Unicode MS"/>
          <w:sz w:val="24"/>
          <w:szCs w:val="24"/>
        </w:rPr>
        <w:t xml:space="preserve">. </w:t>
      </w:r>
    </w:p>
    <w:p w14:paraId="4ECECA64" w14:textId="57772ED9" w:rsidR="00381FF1" w:rsidRPr="00C22871" w:rsidRDefault="008C259E" w:rsidP="00485CE3">
      <w:pPr>
        <w:pStyle w:val="ListParagraph"/>
        <w:numPr>
          <w:ilvl w:val="0"/>
          <w:numId w:val="9"/>
        </w:numPr>
        <w:jc w:val="both"/>
        <w:rPr>
          <w:rFonts w:eastAsia="Arial Unicode MS" w:cs="Arial Unicode MS"/>
          <w:sz w:val="24"/>
          <w:szCs w:val="24"/>
        </w:rPr>
      </w:pPr>
      <w:r w:rsidRPr="00C22871">
        <w:rPr>
          <w:rFonts w:cs="Arial"/>
          <w:sz w:val="24"/>
          <w:szCs w:val="24"/>
          <w:lang w:val="en-US"/>
        </w:rPr>
        <w:t xml:space="preserve">DOSI leads Harriet Harden-Davies and </w:t>
      </w:r>
      <w:r w:rsidR="00DC5AB7">
        <w:rPr>
          <w:rFonts w:cs="Arial"/>
          <w:sz w:val="24"/>
          <w:szCs w:val="24"/>
          <w:lang w:val="en-US"/>
        </w:rPr>
        <w:t xml:space="preserve">Prof. </w:t>
      </w:r>
      <w:r w:rsidRPr="00C22871">
        <w:rPr>
          <w:rFonts w:cs="Arial"/>
          <w:sz w:val="24"/>
          <w:szCs w:val="24"/>
          <w:lang w:val="en-US"/>
        </w:rPr>
        <w:t>Lisa Le</w:t>
      </w:r>
      <w:r w:rsidR="00DF44E6" w:rsidRPr="00C22871">
        <w:rPr>
          <w:rFonts w:cs="Arial"/>
          <w:sz w:val="24"/>
          <w:szCs w:val="24"/>
          <w:lang w:val="en-US"/>
        </w:rPr>
        <w:t xml:space="preserve">vin provided expert comment on </w:t>
      </w:r>
      <w:r w:rsidR="006D25D1">
        <w:rPr>
          <w:rFonts w:cs="Arial"/>
          <w:sz w:val="24"/>
          <w:szCs w:val="24"/>
          <w:lang w:val="en-US"/>
        </w:rPr>
        <w:t>a</w:t>
      </w:r>
      <w:r w:rsidR="00DF44E6" w:rsidRPr="00C22871">
        <w:rPr>
          <w:rFonts w:cs="Arial"/>
          <w:sz w:val="24"/>
          <w:szCs w:val="24"/>
          <w:lang w:val="en-US"/>
        </w:rPr>
        <w:t xml:space="preserve"> new paper relating to BBNJ and authors include 2 members of the BBNJ working group</w:t>
      </w:r>
      <w:proofErr w:type="gramStart"/>
      <w:r w:rsidR="00DF44E6" w:rsidRPr="00C22871">
        <w:rPr>
          <w:rFonts w:cs="Arial"/>
          <w:sz w:val="24"/>
          <w:szCs w:val="24"/>
          <w:lang w:val="en-US"/>
        </w:rPr>
        <w:t>:</w:t>
      </w:r>
      <w:r w:rsidRPr="00C22871">
        <w:rPr>
          <w:rFonts w:cs="Arial"/>
          <w:sz w:val="24"/>
          <w:szCs w:val="24"/>
          <w:lang w:val="en-US"/>
        </w:rPr>
        <w:t xml:space="preserve"> </w:t>
      </w:r>
      <w:r w:rsidR="00381FF1" w:rsidRPr="00C22871">
        <w:rPr>
          <w:rFonts w:cs="Arial"/>
          <w:sz w:val="24"/>
          <w:szCs w:val="24"/>
          <w:lang w:val="en-US"/>
        </w:rPr>
        <w:t xml:space="preserve"> </w:t>
      </w:r>
      <w:proofErr w:type="gramEnd"/>
      <w:r w:rsidR="00724785">
        <w:fldChar w:fldCharType="begin"/>
      </w:r>
      <w:r w:rsidR="00724785">
        <w:instrText xml:space="preserve"> HYPERLINK "https://www.the-scientist.com/news-opinion/blue-rush-one-company-leads-the-race-to-own-marine-genetic-sequences-41882" </w:instrText>
      </w:r>
      <w:r w:rsidR="00724785">
        <w:fldChar w:fldCharType="separate"/>
      </w:r>
      <w:r w:rsidR="00381FF1" w:rsidRPr="00C22871">
        <w:rPr>
          <w:rStyle w:val="Hyperlink"/>
          <w:rFonts w:cs="Arial"/>
          <w:sz w:val="24"/>
          <w:szCs w:val="24"/>
          <w:lang w:val="en-US"/>
        </w:rPr>
        <w:t>https://www.the-scientist.com/news-opinion/blue-rush-one-company-leads-the-race-to-own-marine-genetic-sequences-41882</w:t>
      </w:r>
      <w:r w:rsidR="00724785">
        <w:rPr>
          <w:rStyle w:val="Hyperlink"/>
          <w:rFonts w:cs="Arial"/>
          <w:sz w:val="24"/>
          <w:szCs w:val="24"/>
          <w:lang w:val="en-US"/>
        </w:rPr>
        <w:fldChar w:fldCharType="end"/>
      </w:r>
    </w:p>
    <w:p w14:paraId="5E2EB442" w14:textId="5C359941" w:rsidR="00F76941" w:rsidRPr="00EF06DB" w:rsidRDefault="00F76941" w:rsidP="00485CE3">
      <w:pPr>
        <w:widowControl w:val="0"/>
        <w:autoSpaceDE w:val="0"/>
        <w:autoSpaceDN w:val="0"/>
        <w:adjustRightInd w:val="0"/>
        <w:spacing w:after="0" w:line="240" w:lineRule="auto"/>
        <w:jc w:val="both"/>
        <w:rPr>
          <w:rFonts w:cs="Arial"/>
          <w:sz w:val="24"/>
          <w:szCs w:val="24"/>
          <w:u w:val="single"/>
          <w:lang w:val="en-US"/>
        </w:rPr>
      </w:pPr>
      <w:r w:rsidRPr="00EF06DB">
        <w:rPr>
          <w:rFonts w:cs="Arial"/>
          <w:sz w:val="24"/>
          <w:szCs w:val="24"/>
          <w:u w:val="single"/>
          <w:lang w:val="en-US"/>
        </w:rPr>
        <w:t>July 2018</w:t>
      </w:r>
    </w:p>
    <w:p w14:paraId="007369DF" w14:textId="124D1EB7" w:rsidR="00DA22B9" w:rsidRPr="0001066D" w:rsidRDefault="00EF06DB" w:rsidP="00485CE3">
      <w:pPr>
        <w:pStyle w:val="ListParagraph"/>
        <w:numPr>
          <w:ilvl w:val="0"/>
          <w:numId w:val="10"/>
        </w:numPr>
        <w:jc w:val="both"/>
        <w:rPr>
          <w:rFonts w:eastAsia="Arial Unicode MS" w:cs="Arial Unicode MS"/>
          <w:sz w:val="24"/>
          <w:szCs w:val="24"/>
        </w:rPr>
      </w:pPr>
      <w:r>
        <w:rPr>
          <w:rFonts w:eastAsia="Arial Unicode MS" w:cs="Arial Unicode MS"/>
          <w:sz w:val="24"/>
          <w:szCs w:val="24"/>
        </w:rPr>
        <w:t>Further to</w:t>
      </w:r>
      <w:r w:rsidR="00F76941" w:rsidRPr="00EF06DB">
        <w:rPr>
          <w:rFonts w:eastAsia="Arial Unicode MS" w:cs="Arial Unicode MS"/>
          <w:sz w:val="24"/>
          <w:szCs w:val="24"/>
        </w:rPr>
        <w:t xml:space="preserve"> DOSI involvement in UN Oceans Conference</w:t>
      </w:r>
      <w:r>
        <w:rPr>
          <w:rFonts w:eastAsia="Arial Unicode MS" w:cs="Arial Unicode MS"/>
          <w:sz w:val="24"/>
          <w:szCs w:val="24"/>
        </w:rPr>
        <w:t xml:space="preserve"> to implement the </w:t>
      </w:r>
      <w:r w:rsidR="00BC07E4">
        <w:rPr>
          <w:rFonts w:eastAsia="Arial Unicode MS" w:cs="Arial Unicode MS"/>
          <w:sz w:val="24"/>
          <w:szCs w:val="24"/>
        </w:rPr>
        <w:t xml:space="preserve">UN </w:t>
      </w:r>
      <w:r>
        <w:rPr>
          <w:rFonts w:eastAsia="Arial Unicode MS" w:cs="Arial Unicode MS"/>
          <w:sz w:val="24"/>
          <w:szCs w:val="24"/>
        </w:rPr>
        <w:t>Sustainable Development Goal 14</w:t>
      </w:r>
      <w:r w:rsidR="00F76941" w:rsidRPr="00EF06DB">
        <w:rPr>
          <w:rFonts w:eastAsia="Arial Unicode MS" w:cs="Arial Unicode MS"/>
          <w:sz w:val="24"/>
          <w:szCs w:val="24"/>
        </w:rPr>
        <w:t xml:space="preserve"> (2 </w:t>
      </w:r>
      <w:r w:rsidR="00DC5AB7">
        <w:rPr>
          <w:rFonts w:eastAsia="Arial Unicode MS" w:cs="Arial Unicode MS"/>
          <w:sz w:val="24"/>
          <w:szCs w:val="24"/>
        </w:rPr>
        <w:t xml:space="preserve">DOSI </w:t>
      </w:r>
      <w:r w:rsidR="00F76941" w:rsidRPr="00EF06DB">
        <w:rPr>
          <w:rFonts w:eastAsia="Arial Unicode MS" w:cs="Arial Unicode MS"/>
          <w:sz w:val="24"/>
          <w:szCs w:val="24"/>
        </w:rPr>
        <w:t xml:space="preserve">side-events in February and </w:t>
      </w:r>
      <w:hyperlink r:id="rId18" w:history="1">
        <w:r w:rsidR="00F76941" w:rsidRPr="00EF06DB">
          <w:rPr>
            <w:rStyle w:val="Hyperlink"/>
            <w:rFonts w:eastAsia="Arial Unicode MS" w:cs="Arial Unicode MS"/>
            <w:color w:val="auto"/>
            <w:sz w:val="24"/>
            <w:szCs w:val="24"/>
          </w:rPr>
          <w:t>June</w:t>
        </w:r>
      </w:hyperlink>
      <w:r w:rsidR="00F76941" w:rsidRPr="00EF06DB">
        <w:rPr>
          <w:rFonts w:eastAsia="Arial Unicode MS" w:cs="Arial Unicode MS"/>
          <w:sz w:val="24"/>
          <w:szCs w:val="24"/>
        </w:rPr>
        <w:t xml:space="preserve"> 2017 and an </w:t>
      </w:r>
      <w:hyperlink r:id="rId19" w:history="1">
        <w:r w:rsidR="00F76941" w:rsidRPr="00EF06DB">
          <w:rPr>
            <w:rStyle w:val="Hyperlink"/>
            <w:rFonts w:eastAsia="Arial Unicode MS" w:cs="Arial Unicode MS"/>
            <w:color w:val="auto"/>
            <w:sz w:val="24"/>
            <w:szCs w:val="24"/>
          </w:rPr>
          <w:t>intervention</w:t>
        </w:r>
      </w:hyperlink>
      <w:r w:rsidR="00F76941" w:rsidRPr="00EF06DB">
        <w:rPr>
          <w:rFonts w:eastAsia="Arial Unicode MS" w:cs="Arial Unicode MS"/>
          <w:sz w:val="24"/>
          <w:szCs w:val="24"/>
        </w:rPr>
        <w:t xml:space="preserve"> in New York), we have recently </w:t>
      </w:r>
      <w:r w:rsidR="000215AB">
        <w:rPr>
          <w:rFonts w:eastAsia="Arial Unicode MS" w:cs="Arial Unicode MS"/>
          <w:sz w:val="24"/>
          <w:szCs w:val="24"/>
        </w:rPr>
        <w:t>submitted</w:t>
      </w:r>
      <w:r w:rsidR="00F76941" w:rsidRPr="00EF06DB">
        <w:rPr>
          <w:rFonts w:eastAsia="Arial Unicode MS" w:cs="Arial Unicode MS"/>
          <w:sz w:val="24"/>
          <w:szCs w:val="24"/>
        </w:rPr>
        <w:t xml:space="preserve"> our SDG14 Voluntary Commitments</w:t>
      </w:r>
      <w:r w:rsidR="000215AB">
        <w:rPr>
          <w:rFonts w:eastAsia="Arial Unicode MS" w:cs="Arial Unicode MS"/>
          <w:sz w:val="24"/>
          <w:szCs w:val="24"/>
        </w:rPr>
        <w:t xml:space="preserve"> updates</w:t>
      </w:r>
      <w:r w:rsidR="005D6886">
        <w:rPr>
          <w:rFonts w:eastAsia="Arial Unicode MS" w:cs="Arial Unicode MS"/>
          <w:sz w:val="24"/>
          <w:szCs w:val="24"/>
        </w:rPr>
        <w:t>,</w:t>
      </w:r>
      <w:r w:rsidR="00F76941" w:rsidRPr="00EF06DB">
        <w:rPr>
          <w:rFonts w:eastAsia="Arial Unicode MS" w:cs="Arial Unicode MS"/>
          <w:sz w:val="24"/>
          <w:szCs w:val="24"/>
        </w:rPr>
        <w:t xml:space="preserve"> </w:t>
      </w:r>
      <w:r w:rsidR="00DA22B9">
        <w:rPr>
          <w:rFonts w:eastAsia="Arial Unicode MS" w:cs="Arial Unicode MS"/>
          <w:sz w:val="24"/>
          <w:szCs w:val="24"/>
        </w:rPr>
        <w:t xml:space="preserve">which should appear </w:t>
      </w:r>
      <w:hyperlink r:id="rId20" w:history="1">
        <w:r w:rsidR="00F76941" w:rsidRPr="00EF06DB">
          <w:rPr>
            <w:rStyle w:val="Hyperlink"/>
            <w:rFonts w:eastAsia="Arial Unicode MS" w:cs="Arial Unicode MS"/>
            <w:color w:val="auto"/>
            <w:sz w:val="24"/>
            <w:szCs w:val="24"/>
          </w:rPr>
          <w:t>online</w:t>
        </w:r>
      </w:hyperlink>
      <w:r w:rsidR="00DA22B9">
        <w:rPr>
          <w:rFonts w:eastAsia="Arial Unicode MS" w:cs="Arial Unicode MS"/>
          <w:sz w:val="24"/>
          <w:szCs w:val="24"/>
        </w:rPr>
        <w:t xml:space="preserve"> shortly.</w:t>
      </w:r>
      <w:r w:rsidR="00F76941" w:rsidRPr="00EF06DB">
        <w:rPr>
          <w:rFonts w:eastAsia="Arial Unicode MS" w:cs="Arial Unicode MS"/>
          <w:sz w:val="24"/>
          <w:szCs w:val="24"/>
        </w:rPr>
        <w:t xml:space="preserve"> </w:t>
      </w:r>
      <w:r>
        <w:rPr>
          <w:rFonts w:eastAsia="Arial Unicode MS" w:cs="Arial Unicode MS"/>
          <w:sz w:val="24"/>
          <w:szCs w:val="24"/>
        </w:rPr>
        <w:t xml:space="preserve">This activity has raised the profile of DOSI and the importance of the </w:t>
      </w:r>
      <w:r w:rsidR="000215AB">
        <w:rPr>
          <w:rFonts w:eastAsia="Arial Unicode MS" w:cs="Arial Unicode MS"/>
          <w:sz w:val="24"/>
          <w:szCs w:val="24"/>
        </w:rPr>
        <w:t>deep ocean</w:t>
      </w:r>
      <w:r w:rsidR="00D44EA6">
        <w:rPr>
          <w:rFonts w:eastAsia="Arial Unicode MS" w:cs="Arial Unicode MS"/>
          <w:sz w:val="24"/>
          <w:szCs w:val="24"/>
        </w:rPr>
        <w:t>.</w:t>
      </w:r>
    </w:p>
    <w:p w14:paraId="13DDA8CA" w14:textId="73E789D1" w:rsidR="00791888" w:rsidRDefault="00700A87" w:rsidP="00485CE3">
      <w:pPr>
        <w:pStyle w:val="ListParagraph"/>
        <w:numPr>
          <w:ilvl w:val="0"/>
          <w:numId w:val="10"/>
        </w:numPr>
        <w:jc w:val="both"/>
        <w:rPr>
          <w:rFonts w:eastAsia="Arial Unicode MS" w:cs="Arial Unicode MS"/>
          <w:sz w:val="24"/>
          <w:szCs w:val="24"/>
        </w:rPr>
      </w:pPr>
      <w:r>
        <w:rPr>
          <w:rFonts w:eastAsia="Arial Unicode MS" w:cs="Arial Unicode MS"/>
          <w:sz w:val="24"/>
          <w:szCs w:val="24"/>
        </w:rPr>
        <w:t xml:space="preserve">On </w:t>
      </w:r>
      <w:r w:rsidR="00791888">
        <w:rPr>
          <w:rFonts w:eastAsia="Arial Unicode MS" w:cs="Arial Unicode MS"/>
          <w:sz w:val="24"/>
          <w:szCs w:val="24"/>
        </w:rPr>
        <w:t>18</w:t>
      </w:r>
      <w:r w:rsidR="00791888" w:rsidRPr="00791888">
        <w:rPr>
          <w:rFonts w:eastAsia="Arial Unicode MS" w:cs="Arial Unicode MS"/>
          <w:sz w:val="24"/>
          <w:szCs w:val="24"/>
          <w:vertAlign w:val="superscript"/>
        </w:rPr>
        <w:t>th</w:t>
      </w:r>
      <w:r w:rsidR="00791888">
        <w:rPr>
          <w:rFonts w:eastAsia="Arial Unicode MS" w:cs="Arial Unicode MS"/>
          <w:sz w:val="24"/>
          <w:szCs w:val="24"/>
        </w:rPr>
        <w:t xml:space="preserve"> &amp; 19</w:t>
      </w:r>
      <w:r w:rsidR="00791888" w:rsidRPr="00791888">
        <w:rPr>
          <w:rFonts w:eastAsia="Arial Unicode MS" w:cs="Arial Unicode MS"/>
          <w:sz w:val="24"/>
          <w:szCs w:val="24"/>
          <w:vertAlign w:val="superscript"/>
        </w:rPr>
        <w:t>th</w:t>
      </w:r>
      <w:r w:rsidR="00791888">
        <w:rPr>
          <w:rFonts w:eastAsia="Arial Unicode MS" w:cs="Arial Unicode MS"/>
          <w:sz w:val="24"/>
          <w:szCs w:val="24"/>
        </w:rPr>
        <w:t xml:space="preserve"> July 2018</w:t>
      </w:r>
      <w:r>
        <w:rPr>
          <w:rFonts w:eastAsia="Arial Unicode MS" w:cs="Arial Unicode MS"/>
          <w:sz w:val="24"/>
          <w:szCs w:val="24"/>
        </w:rPr>
        <w:t>, the</w:t>
      </w:r>
      <w:r w:rsidR="00791888">
        <w:rPr>
          <w:rFonts w:eastAsia="Arial Unicode MS" w:cs="Arial Unicode MS"/>
          <w:sz w:val="24"/>
          <w:szCs w:val="24"/>
        </w:rPr>
        <w:t xml:space="preserve"> BBNJ working group </w:t>
      </w:r>
      <w:r>
        <w:rPr>
          <w:rFonts w:eastAsia="Arial Unicode MS" w:cs="Arial Unicode MS"/>
          <w:sz w:val="24"/>
          <w:szCs w:val="24"/>
        </w:rPr>
        <w:t xml:space="preserve">had </w:t>
      </w:r>
      <w:r w:rsidR="00791888">
        <w:rPr>
          <w:rFonts w:eastAsia="Arial Unicode MS" w:cs="Arial Unicode MS"/>
          <w:sz w:val="24"/>
          <w:szCs w:val="24"/>
        </w:rPr>
        <w:t>online discussion meetings to firm up</w:t>
      </w:r>
      <w:r w:rsidR="005D6886">
        <w:rPr>
          <w:rFonts w:eastAsia="Arial Unicode MS" w:cs="Arial Unicode MS"/>
          <w:sz w:val="24"/>
          <w:szCs w:val="24"/>
        </w:rPr>
        <w:t xml:space="preserve"> the</w:t>
      </w:r>
      <w:r w:rsidR="00791888">
        <w:rPr>
          <w:rFonts w:eastAsia="Arial Unicode MS" w:cs="Arial Unicode MS"/>
          <w:sz w:val="24"/>
          <w:szCs w:val="24"/>
        </w:rPr>
        <w:t xml:space="preserve"> way forward for BBNJ policy briefs and side-events.</w:t>
      </w:r>
    </w:p>
    <w:p w14:paraId="2369298B" w14:textId="302A7713" w:rsidR="003A60ED" w:rsidRDefault="003A60ED" w:rsidP="00485CE3">
      <w:pPr>
        <w:pStyle w:val="ListParagraph"/>
        <w:numPr>
          <w:ilvl w:val="0"/>
          <w:numId w:val="10"/>
        </w:numPr>
        <w:jc w:val="both"/>
        <w:rPr>
          <w:rFonts w:eastAsia="Arial Unicode MS" w:cs="Arial Unicode MS"/>
          <w:sz w:val="24"/>
          <w:szCs w:val="24"/>
        </w:rPr>
      </w:pPr>
      <w:r>
        <w:rPr>
          <w:rFonts w:eastAsia="Arial Unicode MS" w:cs="Arial Unicode MS"/>
          <w:sz w:val="24"/>
          <w:szCs w:val="24"/>
        </w:rPr>
        <w:t xml:space="preserve">U.S. State Department public meeting on BBNJ </w:t>
      </w:r>
      <w:r w:rsidR="00483BFA">
        <w:rPr>
          <w:rFonts w:eastAsia="Arial Unicode MS" w:cs="Arial Unicode MS"/>
          <w:sz w:val="24"/>
          <w:szCs w:val="24"/>
        </w:rPr>
        <w:t xml:space="preserve">for stakeholder views </w:t>
      </w:r>
      <w:r>
        <w:rPr>
          <w:rFonts w:eastAsia="Arial Unicode MS" w:cs="Arial Unicode MS"/>
          <w:sz w:val="24"/>
          <w:szCs w:val="24"/>
        </w:rPr>
        <w:t xml:space="preserve">was attended by Suzanne Garrett </w:t>
      </w:r>
      <w:r w:rsidR="00553222">
        <w:rPr>
          <w:rFonts w:eastAsia="Arial Unicode MS" w:cs="Arial Unicode MS"/>
          <w:sz w:val="24"/>
          <w:szCs w:val="24"/>
        </w:rPr>
        <w:t xml:space="preserve">(Consortium for Ocean Leadership, USA) </w:t>
      </w:r>
      <w:r>
        <w:rPr>
          <w:rFonts w:eastAsia="Arial Unicode MS" w:cs="Arial Unicode MS"/>
          <w:sz w:val="24"/>
          <w:szCs w:val="24"/>
        </w:rPr>
        <w:t>for DOSI on 25</w:t>
      </w:r>
      <w:r w:rsidRPr="003A60ED">
        <w:rPr>
          <w:rFonts w:eastAsia="Arial Unicode MS" w:cs="Arial Unicode MS"/>
          <w:sz w:val="24"/>
          <w:szCs w:val="24"/>
          <w:vertAlign w:val="superscript"/>
        </w:rPr>
        <w:t>th</w:t>
      </w:r>
      <w:r>
        <w:rPr>
          <w:rFonts w:eastAsia="Arial Unicode MS" w:cs="Arial Unicode MS"/>
          <w:sz w:val="24"/>
          <w:szCs w:val="24"/>
        </w:rPr>
        <w:t xml:space="preserve"> July, Washington DC with useful feedback for DOSI BBNJ working group.</w:t>
      </w:r>
    </w:p>
    <w:p w14:paraId="203194AE" w14:textId="2C186A0C" w:rsidR="00227EC1" w:rsidRPr="004A751D" w:rsidRDefault="00230BBD" w:rsidP="004A751D">
      <w:pPr>
        <w:pStyle w:val="ListParagraph"/>
        <w:numPr>
          <w:ilvl w:val="0"/>
          <w:numId w:val="10"/>
        </w:numPr>
        <w:jc w:val="both"/>
        <w:rPr>
          <w:rFonts w:eastAsia="Arial Unicode MS" w:cs="Arial Unicode MS"/>
          <w:sz w:val="24"/>
          <w:szCs w:val="24"/>
        </w:rPr>
      </w:pPr>
      <w:r w:rsidRPr="007B4959">
        <w:rPr>
          <w:rFonts w:eastAsia="Arial Unicode MS" w:cs="Arial Unicode MS"/>
          <w:sz w:val="24"/>
          <w:szCs w:val="24"/>
        </w:rPr>
        <w:t xml:space="preserve">Harriet Harden-Davies (DOSI BBNJ </w:t>
      </w:r>
      <w:r w:rsidR="007B4959">
        <w:rPr>
          <w:rFonts w:eastAsia="Arial Unicode MS" w:cs="Arial Unicode MS"/>
          <w:sz w:val="24"/>
          <w:szCs w:val="24"/>
        </w:rPr>
        <w:t>w</w:t>
      </w:r>
      <w:r w:rsidRPr="007B4959">
        <w:rPr>
          <w:rFonts w:eastAsia="Arial Unicode MS" w:cs="Arial Unicode MS"/>
          <w:sz w:val="24"/>
          <w:szCs w:val="24"/>
        </w:rPr>
        <w:t xml:space="preserve">orking </w:t>
      </w:r>
      <w:r w:rsidR="007B4959">
        <w:rPr>
          <w:rFonts w:eastAsia="Arial Unicode MS" w:cs="Arial Unicode MS"/>
          <w:sz w:val="24"/>
          <w:szCs w:val="24"/>
        </w:rPr>
        <w:t>g</w:t>
      </w:r>
      <w:r w:rsidRPr="007B4959">
        <w:rPr>
          <w:rFonts w:eastAsia="Arial Unicode MS" w:cs="Arial Unicode MS"/>
          <w:sz w:val="24"/>
          <w:szCs w:val="24"/>
        </w:rPr>
        <w:t>roup lead), Judi</w:t>
      </w:r>
      <w:r w:rsidR="00553222">
        <w:rPr>
          <w:rFonts w:eastAsia="Arial Unicode MS" w:cs="Arial Unicode MS"/>
          <w:sz w:val="24"/>
          <w:szCs w:val="24"/>
        </w:rPr>
        <w:t>th</w:t>
      </w:r>
      <w:r w:rsidRPr="007B4959">
        <w:rPr>
          <w:rFonts w:eastAsia="Arial Unicode MS" w:cs="Arial Unicode MS"/>
          <w:sz w:val="24"/>
          <w:szCs w:val="24"/>
        </w:rPr>
        <w:t xml:space="preserve"> </w:t>
      </w:r>
      <w:proofErr w:type="spellStart"/>
      <w:r w:rsidRPr="007B4959">
        <w:rPr>
          <w:rFonts w:eastAsia="Arial Unicode MS" w:cs="Arial Unicode MS"/>
          <w:sz w:val="24"/>
          <w:szCs w:val="24"/>
        </w:rPr>
        <w:t>Gobin</w:t>
      </w:r>
      <w:proofErr w:type="spellEnd"/>
      <w:r w:rsidRPr="007B4959">
        <w:rPr>
          <w:rFonts w:eastAsia="Arial Unicode MS" w:cs="Arial Unicode MS"/>
          <w:sz w:val="24"/>
          <w:szCs w:val="24"/>
        </w:rPr>
        <w:t xml:space="preserve"> (DOSI AB member) and Kristina </w:t>
      </w:r>
      <w:proofErr w:type="spellStart"/>
      <w:r w:rsidRPr="007B4959">
        <w:rPr>
          <w:rFonts w:eastAsia="Arial Unicode MS" w:cs="Arial Unicode MS"/>
          <w:sz w:val="24"/>
          <w:szCs w:val="24"/>
        </w:rPr>
        <w:t>Gjerde</w:t>
      </w:r>
      <w:proofErr w:type="spellEnd"/>
      <w:r w:rsidRPr="007B4959">
        <w:rPr>
          <w:rFonts w:eastAsia="Arial Unicode MS" w:cs="Arial Unicode MS"/>
          <w:sz w:val="24"/>
          <w:szCs w:val="24"/>
        </w:rPr>
        <w:t xml:space="preserve"> (DOSI Executive) </w:t>
      </w:r>
      <w:r w:rsidR="00227EC1">
        <w:rPr>
          <w:rFonts w:eastAsia="Arial Unicode MS" w:cs="Arial Unicode MS"/>
          <w:sz w:val="24"/>
          <w:szCs w:val="24"/>
        </w:rPr>
        <w:t xml:space="preserve">attended CARICOM BBNJ workshop, hosted by the Government of Belize, Pew Charitable Trust and the High Seas Alliance (30-31 July), Belize.  </w:t>
      </w:r>
    </w:p>
    <w:p w14:paraId="4A620525" w14:textId="20B798C6" w:rsidR="00D42B03" w:rsidRDefault="00544FE4" w:rsidP="00485CE3">
      <w:pPr>
        <w:spacing w:after="0" w:line="240" w:lineRule="auto"/>
        <w:jc w:val="both"/>
        <w:rPr>
          <w:rFonts w:cstheme="minorHAnsi"/>
          <w:b/>
          <w:color w:val="0070C0"/>
          <w:sz w:val="24"/>
          <w:szCs w:val="24"/>
          <w:lang w:val="en-US"/>
        </w:rPr>
      </w:pPr>
      <w:r>
        <w:rPr>
          <w:rFonts w:cstheme="minorHAnsi"/>
          <w:b/>
          <w:color w:val="0070C0"/>
          <w:sz w:val="24"/>
          <w:szCs w:val="24"/>
          <w:lang w:val="en-US"/>
        </w:rPr>
        <w:t>DOSI a</w:t>
      </w:r>
      <w:r w:rsidR="00D42B03" w:rsidRPr="00D42B03">
        <w:rPr>
          <w:rFonts w:cstheme="minorHAnsi"/>
          <w:b/>
          <w:color w:val="0070C0"/>
          <w:sz w:val="24"/>
          <w:szCs w:val="24"/>
          <w:lang w:val="en-US"/>
        </w:rPr>
        <w:t xml:space="preserve">ctivities </w:t>
      </w:r>
      <w:r w:rsidR="00182553">
        <w:rPr>
          <w:rFonts w:cstheme="minorHAnsi"/>
          <w:b/>
          <w:color w:val="0070C0"/>
          <w:sz w:val="24"/>
          <w:szCs w:val="24"/>
          <w:lang w:val="en-US"/>
        </w:rPr>
        <w:t xml:space="preserve">- </w:t>
      </w:r>
      <w:r w:rsidR="00D56F8D">
        <w:rPr>
          <w:rFonts w:cstheme="minorHAnsi"/>
          <w:b/>
          <w:color w:val="0070C0"/>
          <w:sz w:val="24"/>
          <w:szCs w:val="24"/>
          <w:lang w:val="en-US"/>
        </w:rPr>
        <w:t>D</w:t>
      </w:r>
      <w:r>
        <w:rPr>
          <w:rFonts w:cstheme="minorHAnsi"/>
          <w:b/>
          <w:color w:val="0070C0"/>
          <w:sz w:val="24"/>
          <w:szCs w:val="24"/>
          <w:lang w:val="en-US"/>
        </w:rPr>
        <w:t xml:space="preserve">eep </w:t>
      </w:r>
      <w:r w:rsidR="00D56F8D">
        <w:rPr>
          <w:rFonts w:cstheme="minorHAnsi"/>
          <w:b/>
          <w:color w:val="0070C0"/>
          <w:sz w:val="24"/>
          <w:szCs w:val="24"/>
          <w:lang w:val="en-US"/>
        </w:rPr>
        <w:t>S</w:t>
      </w:r>
      <w:r>
        <w:rPr>
          <w:rFonts w:cstheme="minorHAnsi"/>
          <w:b/>
          <w:color w:val="0070C0"/>
          <w:sz w:val="24"/>
          <w:szCs w:val="24"/>
          <w:lang w:val="en-US"/>
        </w:rPr>
        <w:t xml:space="preserve">eabed </w:t>
      </w:r>
      <w:r w:rsidR="00D56F8D">
        <w:rPr>
          <w:rFonts w:cstheme="minorHAnsi"/>
          <w:b/>
          <w:color w:val="0070C0"/>
          <w:sz w:val="24"/>
          <w:szCs w:val="24"/>
          <w:lang w:val="en-US"/>
        </w:rPr>
        <w:t>M</w:t>
      </w:r>
      <w:r>
        <w:rPr>
          <w:rFonts w:cstheme="minorHAnsi"/>
          <w:b/>
          <w:color w:val="0070C0"/>
          <w:sz w:val="24"/>
          <w:szCs w:val="24"/>
          <w:lang w:val="en-US"/>
        </w:rPr>
        <w:t xml:space="preserve">ining </w:t>
      </w:r>
    </w:p>
    <w:p w14:paraId="0B094DC8" w14:textId="68852F42" w:rsidR="00DA22B9" w:rsidRDefault="005D6886" w:rsidP="00485CE3">
      <w:pPr>
        <w:widowControl w:val="0"/>
        <w:tabs>
          <w:tab w:val="left" w:pos="220"/>
          <w:tab w:val="left" w:pos="720"/>
        </w:tabs>
        <w:autoSpaceDE w:val="0"/>
        <w:autoSpaceDN w:val="0"/>
        <w:adjustRightInd w:val="0"/>
        <w:spacing w:after="0" w:line="240" w:lineRule="auto"/>
        <w:jc w:val="both"/>
        <w:rPr>
          <w:rFonts w:eastAsia="Arial Unicode MS" w:cs="Arial Unicode MS"/>
          <w:sz w:val="24"/>
          <w:szCs w:val="24"/>
        </w:rPr>
      </w:pPr>
      <w:r>
        <w:rPr>
          <w:rFonts w:eastAsia="Arial Unicode MS" w:cs="Arial Unicode MS"/>
          <w:sz w:val="24"/>
          <w:szCs w:val="24"/>
        </w:rPr>
        <w:t xml:space="preserve">The </w:t>
      </w:r>
      <w:r w:rsidR="00D146CC" w:rsidRPr="00D146CC">
        <w:rPr>
          <w:rFonts w:eastAsia="Arial Unicode MS" w:cs="Arial Unicode MS"/>
          <w:sz w:val="24"/>
          <w:szCs w:val="24"/>
        </w:rPr>
        <w:t xml:space="preserve">DOSI Minerals working group </w:t>
      </w:r>
      <w:r w:rsidR="001E0052">
        <w:rPr>
          <w:rFonts w:eastAsia="Arial Unicode MS" w:cs="Arial Unicode MS"/>
          <w:sz w:val="24"/>
          <w:szCs w:val="24"/>
        </w:rPr>
        <w:t xml:space="preserve">is </w:t>
      </w:r>
      <w:r w:rsidR="00D146CC">
        <w:rPr>
          <w:rFonts w:eastAsia="Arial Unicode MS" w:cs="Arial Unicode MS"/>
          <w:sz w:val="24"/>
          <w:szCs w:val="24"/>
        </w:rPr>
        <w:t xml:space="preserve">very active </w:t>
      </w:r>
      <w:r w:rsidR="00DA22B9">
        <w:rPr>
          <w:rFonts w:eastAsia="Arial Unicode MS" w:cs="Arial Unicode MS"/>
          <w:sz w:val="24"/>
          <w:szCs w:val="24"/>
        </w:rPr>
        <w:t>and ha</w:t>
      </w:r>
      <w:r>
        <w:rPr>
          <w:rFonts w:eastAsia="Arial Unicode MS" w:cs="Arial Unicode MS"/>
          <w:sz w:val="24"/>
          <w:szCs w:val="24"/>
        </w:rPr>
        <w:t>s</w:t>
      </w:r>
      <w:r w:rsidR="00DA22B9">
        <w:rPr>
          <w:rFonts w:eastAsia="Arial Unicode MS" w:cs="Arial Unicode MS"/>
          <w:sz w:val="24"/>
          <w:szCs w:val="24"/>
        </w:rPr>
        <w:t xml:space="preserve"> submitted numerous commentaries and letters to the International Seabed Authority in support of robust science in the deep-sea mineral exploitation regulations, following many hours of working</w:t>
      </w:r>
      <w:r>
        <w:rPr>
          <w:rFonts w:eastAsia="Arial Unicode MS" w:cs="Arial Unicode MS"/>
          <w:sz w:val="24"/>
          <w:szCs w:val="24"/>
        </w:rPr>
        <w:t>-</w:t>
      </w:r>
      <w:r w:rsidR="00DA22B9">
        <w:rPr>
          <w:rFonts w:eastAsia="Arial Unicode MS" w:cs="Arial Unicode MS"/>
          <w:sz w:val="24"/>
          <w:szCs w:val="24"/>
        </w:rPr>
        <w:t>group workshops and online deliberations.  ISA welcome</w:t>
      </w:r>
      <w:r>
        <w:rPr>
          <w:rFonts w:eastAsia="Arial Unicode MS" w:cs="Arial Unicode MS"/>
          <w:sz w:val="24"/>
          <w:szCs w:val="24"/>
        </w:rPr>
        <w:t>s</w:t>
      </w:r>
      <w:r w:rsidR="00DA22B9">
        <w:rPr>
          <w:rFonts w:eastAsia="Arial Unicode MS" w:cs="Arial Unicode MS"/>
          <w:sz w:val="24"/>
          <w:szCs w:val="24"/>
        </w:rPr>
        <w:t xml:space="preserve"> our concerted input and there is evidence of DOSI </w:t>
      </w:r>
      <w:r w:rsidR="00DA22B9">
        <w:rPr>
          <w:rFonts w:eastAsia="Arial Unicode MS" w:cs="Arial Unicode MS"/>
          <w:sz w:val="24"/>
          <w:szCs w:val="24"/>
        </w:rPr>
        <w:lastRenderedPageBreak/>
        <w:t xml:space="preserve">suggestions in the latest revised ISA draft strategic plan. </w:t>
      </w:r>
    </w:p>
    <w:p w14:paraId="482D12F3" w14:textId="77777777" w:rsidR="00DA22B9" w:rsidRDefault="00DA22B9" w:rsidP="00485CE3">
      <w:pPr>
        <w:widowControl w:val="0"/>
        <w:tabs>
          <w:tab w:val="left" w:pos="220"/>
          <w:tab w:val="left" w:pos="720"/>
        </w:tabs>
        <w:autoSpaceDE w:val="0"/>
        <w:autoSpaceDN w:val="0"/>
        <w:adjustRightInd w:val="0"/>
        <w:spacing w:after="0" w:line="240" w:lineRule="auto"/>
        <w:jc w:val="both"/>
        <w:rPr>
          <w:rFonts w:eastAsia="Arial Unicode MS" w:cs="Arial Unicode MS"/>
          <w:sz w:val="24"/>
          <w:szCs w:val="24"/>
        </w:rPr>
      </w:pPr>
    </w:p>
    <w:p w14:paraId="14E1162F" w14:textId="3CF6444D" w:rsidR="00765A95" w:rsidRPr="001E4EBD" w:rsidRDefault="00765A95" w:rsidP="00485CE3">
      <w:pPr>
        <w:widowControl w:val="0"/>
        <w:tabs>
          <w:tab w:val="left" w:pos="220"/>
          <w:tab w:val="left" w:pos="720"/>
        </w:tabs>
        <w:autoSpaceDE w:val="0"/>
        <w:autoSpaceDN w:val="0"/>
        <w:adjustRightInd w:val="0"/>
        <w:spacing w:after="0" w:line="240" w:lineRule="auto"/>
        <w:jc w:val="both"/>
        <w:rPr>
          <w:rFonts w:eastAsia="Arial Unicode MS" w:cs="Arial Unicode MS"/>
          <w:sz w:val="24"/>
          <w:szCs w:val="24"/>
        </w:rPr>
      </w:pPr>
      <w:r w:rsidRPr="001E4EBD">
        <w:rPr>
          <w:rFonts w:eastAsia="Arial Unicode MS" w:cs="Arial Unicode MS"/>
          <w:sz w:val="24"/>
          <w:szCs w:val="24"/>
        </w:rPr>
        <w:t xml:space="preserve">DOSI co-sponsored the SEMPIA meetings, out of which arose </w:t>
      </w:r>
      <w:r w:rsidR="00832C41">
        <w:rPr>
          <w:rFonts w:eastAsia="Arial Unicode MS" w:cs="Arial Unicode MS"/>
          <w:sz w:val="24"/>
          <w:szCs w:val="24"/>
        </w:rPr>
        <w:t>a</w:t>
      </w:r>
      <w:r w:rsidRPr="001E4EBD">
        <w:rPr>
          <w:rFonts w:eastAsia="Arial Unicode MS" w:cs="Arial Unicode MS"/>
          <w:sz w:val="24"/>
          <w:szCs w:val="24"/>
        </w:rPr>
        <w:t xml:space="preserve"> publication: “Biodiversity Loss from Deep-sea Mining,” C.L. Van Dover, J.A. </w:t>
      </w:r>
      <w:proofErr w:type="spellStart"/>
      <w:r w:rsidRPr="001E4EBD">
        <w:rPr>
          <w:rFonts w:eastAsia="Arial Unicode MS" w:cs="Arial Unicode MS"/>
          <w:sz w:val="24"/>
          <w:szCs w:val="24"/>
        </w:rPr>
        <w:t>Ardron</w:t>
      </w:r>
      <w:proofErr w:type="spellEnd"/>
      <w:r w:rsidRPr="001E4EBD">
        <w:rPr>
          <w:rFonts w:eastAsia="Arial Unicode MS" w:cs="Arial Unicode MS"/>
          <w:sz w:val="24"/>
          <w:szCs w:val="24"/>
        </w:rPr>
        <w:t>, E. Escobar, M</w:t>
      </w:r>
      <w:r w:rsidR="005D6886" w:rsidRPr="001E4EBD">
        <w:rPr>
          <w:rFonts w:eastAsia="Arial Unicode MS" w:cs="Arial Unicode MS"/>
          <w:sz w:val="24"/>
          <w:szCs w:val="24"/>
        </w:rPr>
        <w:t>.</w:t>
      </w:r>
      <w:r w:rsidRPr="001E4EBD">
        <w:rPr>
          <w:rFonts w:eastAsia="Arial Unicode MS" w:cs="Arial Unicode MS"/>
          <w:sz w:val="24"/>
          <w:szCs w:val="24"/>
        </w:rPr>
        <w:t xml:space="preserve"> Gianni, K.M. </w:t>
      </w:r>
      <w:proofErr w:type="spellStart"/>
      <w:r w:rsidRPr="001E4EBD">
        <w:rPr>
          <w:rFonts w:eastAsia="Arial Unicode MS" w:cs="Arial Unicode MS"/>
          <w:sz w:val="24"/>
          <w:szCs w:val="24"/>
        </w:rPr>
        <w:t>Gjerde</w:t>
      </w:r>
      <w:proofErr w:type="spellEnd"/>
      <w:r w:rsidRPr="001E4EBD">
        <w:rPr>
          <w:rFonts w:eastAsia="Arial Unicode MS" w:cs="Arial Unicode MS"/>
          <w:sz w:val="24"/>
          <w:szCs w:val="24"/>
        </w:rPr>
        <w:t xml:space="preserve">, A. </w:t>
      </w:r>
      <w:proofErr w:type="spellStart"/>
      <w:r w:rsidRPr="001E4EBD">
        <w:rPr>
          <w:rFonts w:eastAsia="Arial Unicode MS" w:cs="Arial Unicode MS"/>
          <w:sz w:val="24"/>
          <w:szCs w:val="24"/>
        </w:rPr>
        <w:t>Jaeckel</w:t>
      </w:r>
      <w:proofErr w:type="spellEnd"/>
      <w:r w:rsidRPr="001E4EBD">
        <w:rPr>
          <w:rFonts w:eastAsia="Arial Unicode MS" w:cs="Arial Unicode MS"/>
          <w:sz w:val="24"/>
          <w:szCs w:val="24"/>
        </w:rPr>
        <w:t xml:space="preserve">, D. Jones, L.A. Levin, H. Niner, L. Pendleton, C.R. Smith, T. Thiele, P.J. Turner, L. Watling and P.P.E. Waver, Nature Geoscience, June 26 2017. DOI: </w:t>
      </w:r>
      <w:r w:rsidRPr="001E4EBD">
        <w:rPr>
          <w:rFonts w:eastAsia="Arial Unicode MS" w:cs="Arial Unicode MS"/>
          <w:b/>
          <w:bCs/>
          <w:sz w:val="24"/>
          <w:szCs w:val="24"/>
        </w:rPr>
        <w:t>10.1038/ngeo2983</w:t>
      </w:r>
    </w:p>
    <w:p w14:paraId="7B14A252" w14:textId="77777777" w:rsidR="00467A40" w:rsidRDefault="00467A40" w:rsidP="00485CE3">
      <w:pPr>
        <w:spacing w:after="0" w:line="240" w:lineRule="auto"/>
        <w:jc w:val="both"/>
        <w:rPr>
          <w:rFonts w:eastAsiaTheme="minorEastAsia" w:cstheme="minorHAnsi"/>
          <w:iCs/>
          <w:sz w:val="24"/>
          <w:szCs w:val="24"/>
        </w:rPr>
      </w:pPr>
    </w:p>
    <w:p w14:paraId="438ED5AB" w14:textId="5B3A2966" w:rsidR="002B0D61" w:rsidRDefault="00AB1A39" w:rsidP="00485CE3">
      <w:pPr>
        <w:spacing w:after="0" w:line="240" w:lineRule="auto"/>
        <w:jc w:val="both"/>
        <w:rPr>
          <w:rFonts w:cs="Arial"/>
          <w:sz w:val="24"/>
          <w:szCs w:val="24"/>
          <w:lang w:val="en-US"/>
        </w:rPr>
      </w:pPr>
      <w:r>
        <w:rPr>
          <w:rFonts w:eastAsiaTheme="minorEastAsia" w:cstheme="minorHAnsi"/>
          <w:iCs/>
          <w:sz w:val="24"/>
          <w:szCs w:val="24"/>
        </w:rPr>
        <w:t>Listed below are the main activities from the DOSI Minerals working group in the past year</w:t>
      </w:r>
      <w:r w:rsidR="002B0D61">
        <w:rPr>
          <w:rFonts w:cs="Arial"/>
          <w:sz w:val="24"/>
          <w:szCs w:val="24"/>
          <w:lang w:val="en-US"/>
        </w:rPr>
        <w:t xml:space="preserve"> (in chronological order):</w:t>
      </w:r>
    </w:p>
    <w:p w14:paraId="768A6737" w14:textId="77777777" w:rsidR="002B0D61" w:rsidRPr="002B0D61" w:rsidRDefault="002B0D61" w:rsidP="00485CE3">
      <w:pPr>
        <w:widowControl w:val="0"/>
        <w:autoSpaceDE w:val="0"/>
        <w:autoSpaceDN w:val="0"/>
        <w:adjustRightInd w:val="0"/>
        <w:spacing w:after="0" w:line="240" w:lineRule="auto"/>
        <w:jc w:val="both"/>
        <w:rPr>
          <w:rFonts w:cs="Arial"/>
          <w:sz w:val="24"/>
          <w:szCs w:val="24"/>
          <w:lang w:val="en-US"/>
        </w:rPr>
      </w:pPr>
    </w:p>
    <w:p w14:paraId="76FA0AEF" w14:textId="77777777" w:rsidR="00F15C46" w:rsidRDefault="00F15C46" w:rsidP="00485CE3">
      <w:pPr>
        <w:spacing w:after="0" w:line="240" w:lineRule="auto"/>
        <w:jc w:val="both"/>
        <w:rPr>
          <w:rFonts w:eastAsiaTheme="minorEastAsia" w:cstheme="minorHAnsi"/>
          <w:sz w:val="24"/>
          <w:szCs w:val="24"/>
          <w:u w:val="single"/>
          <w:lang w:val="en-US"/>
        </w:rPr>
      </w:pPr>
      <w:r>
        <w:rPr>
          <w:rFonts w:eastAsiaTheme="minorEastAsia" w:cstheme="minorHAnsi"/>
          <w:sz w:val="24"/>
          <w:szCs w:val="24"/>
          <w:u w:val="single"/>
          <w:lang w:val="en-US"/>
        </w:rPr>
        <w:t>August 2017</w:t>
      </w:r>
    </w:p>
    <w:p w14:paraId="7FE3A980" w14:textId="56C30B26" w:rsidR="00281680" w:rsidRPr="004A751D" w:rsidRDefault="00F15C46" w:rsidP="004A751D">
      <w:pPr>
        <w:pStyle w:val="ListParagraph"/>
        <w:numPr>
          <w:ilvl w:val="0"/>
          <w:numId w:val="10"/>
        </w:numPr>
        <w:jc w:val="both"/>
        <w:rPr>
          <w:rFonts w:eastAsia="Arial Unicode MS" w:cs="Arial Unicode MS"/>
          <w:sz w:val="24"/>
          <w:szCs w:val="24"/>
        </w:rPr>
      </w:pPr>
      <w:r w:rsidRPr="00544FE4">
        <w:rPr>
          <w:rFonts w:eastAsia="Arial Unicode MS" w:cs="Arial Unicode MS"/>
          <w:sz w:val="24"/>
          <w:szCs w:val="24"/>
        </w:rPr>
        <w:t xml:space="preserve">On 10th August 2017, in Kingston Jamaica, DOSI held a Side Event at the 23rd Annual Session of the International Seabed Authority (ISA) that was attended by around 140 Delegates, Contractors, Observers and ISA staff.  Kristina </w:t>
      </w:r>
      <w:proofErr w:type="spellStart"/>
      <w:r w:rsidRPr="00544FE4">
        <w:rPr>
          <w:rFonts w:eastAsia="Arial Unicode MS" w:cs="Arial Unicode MS"/>
          <w:sz w:val="24"/>
          <w:szCs w:val="24"/>
        </w:rPr>
        <w:t>Gjerde</w:t>
      </w:r>
      <w:proofErr w:type="spellEnd"/>
      <w:r w:rsidRPr="00544FE4">
        <w:rPr>
          <w:rFonts w:eastAsia="Arial Unicode MS" w:cs="Arial Unicode MS"/>
          <w:sz w:val="24"/>
          <w:szCs w:val="24"/>
        </w:rPr>
        <w:t xml:space="preserve"> introduced presentations by </w:t>
      </w:r>
      <w:proofErr w:type="spellStart"/>
      <w:r w:rsidRPr="00544FE4">
        <w:rPr>
          <w:rFonts w:eastAsia="Arial Unicode MS" w:cs="Arial Unicode MS"/>
          <w:sz w:val="24"/>
          <w:szCs w:val="24"/>
        </w:rPr>
        <w:t>Prof.</w:t>
      </w:r>
      <w:proofErr w:type="spellEnd"/>
      <w:r w:rsidRPr="00544FE4">
        <w:rPr>
          <w:rFonts w:eastAsia="Arial Unicode MS" w:cs="Arial Unicode MS"/>
          <w:sz w:val="24"/>
          <w:szCs w:val="24"/>
        </w:rPr>
        <w:t xml:space="preserve"> Lisa Levin (environmental objectives), </w:t>
      </w:r>
      <w:proofErr w:type="spellStart"/>
      <w:r w:rsidRPr="00544FE4">
        <w:rPr>
          <w:rFonts w:eastAsia="Arial Unicode MS" w:cs="Arial Unicode MS"/>
          <w:sz w:val="24"/>
          <w:szCs w:val="24"/>
        </w:rPr>
        <w:t>Prof.</w:t>
      </w:r>
      <w:proofErr w:type="spellEnd"/>
      <w:r w:rsidRPr="00544FE4">
        <w:rPr>
          <w:rFonts w:eastAsia="Arial Unicode MS" w:cs="Arial Unicode MS"/>
          <w:sz w:val="24"/>
          <w:szCs w:val="24"/>
        </w:rPr>
        <w:t xml:space="preserve"> Verena </w:t>
      </w:r>
      <w:proofErr w:type="spellStart"/>
      <w:r w:rsidRPr="00544FE4">
        <w:rPr>
          <w:rFonts w:eastAsia="Arial Unicode MS" w:cs="Arial Unicode MS"/>
          <w:sz w:val="24"/>
          <w:szCs w:val="24"/>
        </w:rPr>
        <w:t>Tunnicliffe</w:t>
      </w:r>
      <w:proofErr w:type="spellEnd"/>
      <w:r w:rsidRPr="00544FE4">
        <w:rPr>
          <w:rFonts w:eastAsia="Arial Unicode MS" w:cs="Arial Unicode MS"/>
          <w:sz w:val="24"/>
          <w:szCs w:val="24"/>
        </w:rPr>
        <w:t xml:space="preserve"> (protecting active vents) and </w:t>
      </w:r>
      <w:proofErr w:type="spellStart"/>
      <w:r w:rsidRPr="00544FE4">
        <w:rPr>
          <w:rFonts w:eastAsia="Arial Unicode MS" w:cs="Arial Unicode MS"/>
          <w:sz w:val="24"/>
          <w:szCs w:val="24"/>
        </w:rPr>
        <w:t>Dr.</w:t>
      </w:r>
      <w:proofErr w:type="spellEnd"/>
      <w:r w:rsidRPr="00544FE4">
        <w:rPr>
          <w:rFonts w:eastAsia="Arial Unicode MS" w:cs="Arial Unicode MS"/>
          <w:sz w:val="24"/>
          <w:szCs w:val="24"/>
        </w:rPr>
        <w:t xml:space="preserve"> Judith </w:t>
      </w:r>
      <w:proofErr w:type="spellStart"/>
      <w:r w:rsidRPr="00544FE4">
        <w:rPr>
          <w:rFonts w:eastAsia="Arial Unicode MS" w:cs="Arial Unicode MS"/>
          <w:sz w:val="24"/>
          <w:szCs w:val="24"/>
        </w:rPr>
        <w:t>Gobin</w:t>
      </w:r>
      <w:proofErr w:type="spellEnd"/>
      <w:r w:rsidRPr="00544FE4">
        <w:rPr>
          <w:rFonts w:eastAsia="Arial Unicode MS" w:cs="Arial Unicode MS"/>
          <w:sz w:val="24"/>
          <w:szCs w:val="24"/>
        </w:rPr>
        <w:t xml:space="preserve"> (benefits for small islands); Amber </w:t>
      </w:r>
      <w:proofErr w:type="spellStart"/>
      <w:r w:rsidRPr="00544FE4">
        <w:rPr>
          <w:rFonts w:eastAsia="Arial Unicode MS" w:cs="Arial Unicode MS"/>
          <w:sz w:val="24"/>
          <w:szCs w:val="24"/>
        </w:rPr>
        <w:t>Cobley</w:t>
      </w:r>
      <w:proofErr w:type="spellEnd"/>
      <w:r w:rsidRPr="00544FE4">
        <w:rPr>
          <w:rFonts w:eastAsia="Arial Unicode MS" w:cs="Arial Unicode MS"/>
          <w:sz w:val="24"/>
          <w:szCs w:val="24"/>
        </w:rPr>
        <w:t xml:space="preserve"> </w:t>
      </w:r>
      <w:r w:rsidR="00553222">
        <w:rPr>
          <w:rFonts w:eastAsia="Arial Unicode MS" w:cs="Arial Unicode MS"/>
          <w:sz w:val="24"/>
          <w:szCs w:val="24"/>
        </w:rPr>
        <w:t xml:space="preserve">(University of Southampton) </w:t>
      </w:r>
      <w:r w:rsidRPr="00544FE4">
        <w:rPr>
          <w:rFonts w:eastAsia="Arial Unicode MS" w:cs="Arial Unicode MS"/>
          <w:sz w:val="24"/>
          <w:szCs w:val="24"/>
        </w:rPr>
        <w:t xml:space="preserve">and </w:t>
      </w:r>
      <w:proofErr w:type="spellStart"/>
      <w:r w:rsidRPr="00544FE4">
        <w:rPr>
          <w:rFonts w:eastAsia="Arial Unicode MS" w:cs="Arial Unicode MS"/>
          <w:sz w:val="24"/>
          <w:szCs w:val="24"/>
        </w:rPr>
        <w:t>Torsten</w:t>
      </w:r>
      <w:proofErr w:type="spellEnd"/>
      <w:r w:rsidRPr="00544FE4">
        <w:rPr>
          <w:rFonts w:eastAsia="Arial Unicode MS" w:cs="Arial Unicode MS"/>
          <w:sz w:val="24"/>
          <w:szCs w:val="24"/>
        </w:rPr>
        <w:t xml:space="preserve"> Thiele </w:t>
      </w:r>
      <w:r w:rsidR="00553222">
        <w:rPr>
          <w:rFonts w:eastAsia="Arial Unicode MS" w:cs="Arial Unicode MS"/>
          <w:sz w:val="24"/>
          <w:szCs w:val="24"/>
        </w:rPr>
        <w:t xml:space="preserve">(London School of Economics) </w:t>
      </w:r>
      <w:r w:rsidRPr="00544FE4">
        <w:rPr>
          <w:rFonts w:eastAsia="Arial Unicode MS" w:cs="Arial Unicode MS"/>
          <w:sz w:val="24"/>
          <w:szCs w:val="24"/>
        </w:rPr>
        <w:t xml:space="preserve">aided coordination. </w:t>
      </w:r>
    </w:p>
    <w:p w14:paraId="370D3654" w14:textId="71C2CA60" w:rsidR="00F15C46" w:rsidRDefault="00F15C46" w:rsidP="00485CE3">
      <w:pPr>
        <w:pStyle w:val="ListParagraph"/>
        <w:numPr>
          <w:ilvl w:val="0"/>
          <w:numId w:val="10"/>
        </w:numPr>
        <w:jc w:val="both"/>
        <w:rPr>
          <w:rFonts w:eastAsia="Arial Unicode MS" w:cs="Arial Unicode MS"/>
          <w:sz w:val="24"/>
          <w:szCs w:val="24"/>
        </w:rPr>
      </w:pPr>
      <w:r w:rsidRPr="00544FE4">
        <w:rPr>
          <w:rFonts w:eastAsia="Arial Unicode MS" w:cs="Arial Unicode MS"/>
          <w:sz w:val="24"/>
          <w:szCs w:val="24"/>
        </w:rPr>
        <w:t xml:space="preserve">In conjunction with </w:t>
      </w:r>
      <w:r w:rsidR="00412D4D" w:rsidRPr="003C6EC0">
        <w:rPr>
          <w:rFonts w:cs="Arial"/>
          <w:sz w:val="24"/>
          <w:szCs w:val="24"/>
          <w:lang w:val="en-US"/>
        </w:rPr>
        <w:t xml:space="preserve">6th </w:t>
      </w:r>
      <w:r w:rsidR="00412D4D">
        <w:rPr>
          <w:rFonts w:cs="Arial"/>
          <w:sz w:val="24"/>
          <w:szCs w:val="24"/>
          <w:lang w:val="en-US"/>
        </w:rPr>
        <w:t xml:space="preserve">International Symposium on </w:t>
      </w:r>
      <w:r w:rsidR="00412D4D" w:rsidRPr="003C6EC0">
        <w:rPr>
          <w:rFonts w:cs="Arial"/>
          <w:sz w:val="24"/>
          <w:szCs w:val="24"/>
          <w:lang w:val="en-US"/>
        </w:rPr>
        <w:t>Chemosynthetic-</w:t>
      </w:r>
      <w:r w:rsidR="00412D4D">
        <w:rPr>
          <w:rFonts w:cs="Arial"/>
          <w:sz w:val="24"/>
          <w:szCs w:val="24"/>
          <w:lang w:val="en-US"/>
        </w:rPr>
        <w:t>B</w:t>
      </w:r>
      <w:r w:rsidR="00412D4D" w:rsidRPr="003C6EC0">
        <w:rPr>
          <w:rFonts w:cs="Arial"/>
          <w:sz w:val="24"/>
          <w:szCs w:val="24"/>
          <w:lang w:val="en-US"/>
        </w:rPr>
        <w:t xml:space="preserve">ased </w:t>
      </w:r>
      <w:r w:rsidR="00412D4D">
        <w:rPr>
          <w:rFonts w:cs="Arial"/>
          <w:sz w:val="24"/>
          <w:szCs w:val="24"/>
          <w:lang w:val="en-US"/>
        </w:rPr>
        <w:t>E</w:t>
      </w:r>
      <w:r w:rsidR="00412D4D" w:rsidRPr="003C6EC0">
        <w:rPr>
          <w:rFonts w:cs="Arial"/>
          <w:sz w:val="24"/>
          <w:szCs w:val="24"/>
          <w:lang w:val="en-US"/>
        </w:rPr>
        <w:t xml:space="preserve">cosystems </w:t>
      </w:r>
      <w:r w:rsidR="00412D4D">
        <w:rPr>
          <w:rFonts w:cs="Arial"/>
          <w:sz w:val="24"/>
          <w:szCs w:val="24"/>
          <w:lang w:val="en-US"/>
        </w:rPr>
        <w:t>(CBE6)</w:t>
      </w:r>
      <w:r w:rsidRPr="00544FE4">
        <w:rPr>
          <w:rFonts w:eastAsia="Arial Unicode MS" w:cs="Arial Unicode MS"/>
          <w:sz w:val="24"/>
          <w:szCs w:val="24"/>
        </w:rPr>
        <w:t xml:space="preserve"> in Woods Hole Oceanographic Institution, USA, DOSI coordinated and chaired a special session on deep-seabed mining and policy (28th August 2018). Speakers included the ISA Secretary General, Michael Lodge, Hannah Lily of the Commonwealth Secretariat and several eminent deep-sea scientists, thereby furthering the opportunity for science-policy engagements.  Ma</w:t>
      </w:r>
      <w:r w:rsidR="00DB4633">
        <w:rPr>
          <w:rFonts w:eastAsia="Arial Unicode MS" w:cs="Arial Unicode MS"/>
          <w:sz w:val="24"/>
          <w:szCs w:val="24"/>
        </w:rPr>
        <w:t>n</w:t>
      </w:r>
      <w:r w:rsidRPr="00544FE4">
        <w:rPr>
          <w:rFonts w:eastAsia="Arial Unicode MS" w:cs="Arial Unicode MS"/>
          <w:sz w:val="24"/>
          <w:szCs w:val="24"/>
        </w:rPr>
        <w:t xml:space="preserve">y productive side-meetings </w:t>
      </w:r>
      <w:r w:rsidR="00C95641">
        <w:rPr>
          <w:rFonts w:eastAsia="Arial Unicode MS" w:cs="Arial Unicode MS"/>
          <w:sz w:val="24"/>
          <w:szCs w:val="24"/>
        </w:rPr>
        <w:t xml:space="preserve">with the ISA secretariat, LTC members and scientists </w:t>
      </w:r>
      <w:r w:rsidRPr="00544FE4">
        <w:rPr>
          <w:rFonts w:eastAsia="Arial Unicode MS" w:cs="Arial Unicode MS"/>
          <w:sz w:val="24"/>
          <w:szCs w:val="24"/>
        </w:rPr>
        <w:t xml:space="preserve">were held during the course of the conference. </w:t>
      </w:r>
    </w:p>
    <w:p w14:paraId="4008E512" w14:textId="71827C2A" w:rsidR="00A159C5" w:rsidRDefault="00A159C5" w:rsidP="00485CE3">
      <w:pPr>
        <w:spacing w:after="0" w:line="240" w:lineRule="auto"/>
        <w:jc w:val="both"/>
        <w:rPr>
          <w:rFonts w:eastAsiaTheme="minorEastAsia" w:cstheme="minorHAnsi"/>
          <w:sz w:val="24"/>
          <w:szCs w:val="24"/>
          <w:u w:val="single"/>
          <w:lang w:val="en-US"/>
        </w:rPr>
      </w:pPr>
      <w:r>
        <w:rPr>
          <w:rFonts w:eastAsiaTheme="minorEastAsia" w:cstheme="minorHAnsi"/>
          <w:sz w:val="24"/>
          <w:szCs w:val="24"/>
          <w:u w:val="single"/>
          <w:lang w:val="en-US"/>
        </w:rPr>
        <w:t>September 2017</w:t>
      </w:r>
    </w:p>
    <w:p w14:paraId="0F8E28CA" w14:textId="475376F3" w:rsidR="001E4EBD" w:rsidRPr="004A751D" w:rsidRDefault="00F15C46" w:rsidP="004A751D">
      <w:pPr>
        <w:pStyle w:val="ListParagraph"/>
        <w:numPr>
          <w:ilvl w:val="0"/>
          <w:numId w:val="11"/>
        </w:numPr>
        <w:spacing w:after="0" w:line="240" w:lineRule="auto"/>
        <w:jc w:val="both"/>
        <w:rPr>
          <w:rFonts w:eastAsiaTheme="minorEastAsia" w:cstheme="minorHAnsi"/>
          <w:sz w:val="24"/>
          <w:szCs w:val="24"/>
          <w:lang w:val="en-US"/>
        </w:rPr>
      </w:pPr>
      <w:r w:rsidRPr="00544FE4">
        <w:rPr>
          <w:rFonts w:eastAsiaTheme="minorEastAsia" w:cstheme="minorHAnsi"/>
          <w:sz w:val="24"/>
          <w:szCs w:val="24"/>
          <w:lang w:val="en-US"/>
        </w:rPr>
        <w:t xml:space="preserve">DOSI was invited by the ISA to attend and contribute to a </w:t>
      </w:r>
      <w:hyperlink r:id="rId21" w:history="1">
        <w:r w:rsidRPr="00AB5B71">
          <w:rPr>
            <w:rStyle w:val="Hyperlink"/>
            <w:rFonts w:eastAsiaTheme="minorEastAsia" w:cstheme="minorHAnsi"/>
            <w:sz w:val="24"/>
            <w:szCs w:val="24"/>
            <w:lang w:val="en-US"/>
          </w:rPr>
          <w:t>workshop</w:t>
        </w:r>
      </w:hyperlink>
      <w:r w:rsidRPr="00544FE4">
        <w:rPr>
          <w:rFonts w:eastAsiaTheme="minorEastAsia" w:cstheme="minorHAnsi"/>
          <w:sz w:val="24"/>
          <w:szCs w:val="24"/>
          <w:lang w:val="en-US"/>
        </w:rPr>
        <w:t xml:space="preserve"> on Preservation Reference Zones and Impact Reference Zones in Berlin, Germany on 27</w:t>
      </w:r>
      <w:r w:rsidR="002C3C96">
        <w:rPr>
          <w:rFonts w:eastAsiaTheme="minorEastAsia" w:cstheme="minorHAnsi"/>
          <w:sz w:val="24"/>
          <w:szCs w:val="24"/>
          <w:lang w:val="en-US"/>
        </w:rPr>
        <w:t>-29</w:t>
      </w:r>
      <w:r w:rsidRPr="00544FE4">
        <w:rPr>
          <w:rFonts w:eastAsiaTheme="minorEastAsia" w:cstheme="minorHAnsi"/>
          <w:sz w:val="24"/>
          <w:szCs w:val="24"/>
          <w:lang w:val="en-US"/>
        </w:rPr>
        <w:t xml:space="preserve"> September 2017. </w:t>
      </w:r>
      <w:r w:rsidR="00553222">
        <w:rPr>
          <w:rFonts w:eastAsiaTheme="minorEastAsia" w:cstheme="minorHAnsi"/>
          <w:sz w:val="24"/>
          <w:szCs w:val="24"/>
          <w:lang w:val="en-US"/>
        </w:rPr>
        <w:t xml:space="preserve">Prof. </w:t>
      </w:r>
      <w:r w:rsidR="00A159C5" w:rsidRPr="00544FE4">
        <w:rPr>
          <w:rFonts w:eastAsiaTheme="minorEastAsia" w:cstheme="minorHAnsi"/>
          <w:sz w:val="24"/>
          <w:szCs w:val="24"/>
          <w:lang w:val="en-US"/>
        </w:rPr>
        <w:t xml:space="preserve">Ann Vanreusel </w:t>
      </w:r>
      <w:r w:rsidR="00553222">
        <w:rPr>
          <w:rFonts w:eastAsiaTheme="minorEastAsia" w:cstheme="minorHAnsi"/>
          <w:sz w:val="24"/>
          <w:szCs w:val="24"/>
          <w:lang w:val="en-US"/>
        </w:rPr>
        <w:t xml:space="preserve">(University of Ghent) </w:t>
      </w:r>
      <w:r w:rsidR="00A159C5" w:rsidRPr="00544FE4">
        <w:rPr>
          <w:rFonts w:eastAsiaTheme="minorEastAsia" w:cstheme="minorHAnsi"/>
          <w:sz w:val="24"/>
          <w:szCs w:val="24"/>
          <w:lang w:val="en-US"/>
        </w:rPr>
        <w:t xml:space="preserve">represented DOSI </w:t>
      </w:r>
      <w:r w:rsidRPr="00544FE4">
        <w:rPr>
          <w:rFonts w:eastAsiaTheme="minorEastAsia" w:cstheme="minorHAnsi"/>
          <w:sz w:val="24"/>
          <w:szCs w:val="24"/>
          <w:lang w:val="en-US"/>
        </w:rPr>
        <w:t>during this meeting</w:t>
      </w:r>
      <w:r w:rsidR="002C3C96">
        <w:rPr>
          <w:rFonts w:eastAsiaTheme="minorEastAsia" w:cstheme="minorHAnsi"/>
          <w:sz w:val="24"/>
          <w:szCs w:val="24"/>
          <w:lang w:val="en-US"/>
        </w:rPr>
        <w:t xml:space="preserve"> and five additional DOSI members participated and presented</w:t>
      </w:r>
      <w:r w:rsidR="00A159C5" w:rsidRPr="00544FE4">
        <w:rPr>
          <w:rFonts w:eastAsiaTheme="minorEastAsia" w:cstheme="minorHAnsi"/>
          <w:sz w:val="24"/>
          <w:szCs w:val="24"/>
          <w:lang w:val="en-US"/>
        </w:rPr>
        <w:t xml:space="preserve">.  </w:t>
      </w:r>
      <w:hyperlink r:id="rId22" w:history="1">
        <w:r w:rsidR="00BF6E6B" w:rsidRPr="00553222">
          <w:rPr>
            <w:rStyle w:val="Hyperlink"/>
            <w:rFonts w:eastAsiaTheme="minorEastAsia" w:cstheme="minorHAnsi"/>
            <w:sz w:val="24"/>
            <w:szCs w:val="24"/>
            <w:lang w:val="en-US"/>
          </w:rPr>
          <w:t>DOSI Report</w:t>
        </w:r>
      </w:hyperlink>
    </w:p>
    <w:p w14:paraId="132730F3" w14:textId="0722CAED" w:rsidR="006E04B2" w:rsidRPr="00544FE4" w:rsidRDefault="006E04B2"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DOSI representative, </w:t>
      </w:r>
      <w:proofErr w:type="spellStart"/>
      <w:r w:rsidR="00553222">
        <w:rPr>
          <w:rFonts w:eastAsiaTheme="minorEastAsia" w:cstheme="minorHAnsi"/>
          <w:sz w:val="24"/>
          <w:szCs w:val="24"/>
          <w:lang w:val="en-US"/>
        </w:rPr>
        <w:t>Dr</w:t>
      </w:r>
      <w:proofErr w:type="spellEnd"/>
      <w:r w:rsidR="00553222">
        <w:rPr>
          <w:rFonts w:eastAsiaTheme="minorEastAsia" w:cstheme="minorHAnsi"/>
          <w:sz w:val="24"/>
          <w:szCs w:val="24"/>
          <w:lang w:val="en-US"/>
        </w:rPr>
        <w:t xml:space="preserve"> </w:t>
      </w:r>
      <w:proofErr w:type="spellStart"/>
      <w:r>
        <w:rPr>
          <w:rFonts w:eastAsiaTheme="minorEastAsia" w:cstheme="minorHAnsi"/>
          <w:sz w:val="24"/>
          <w:szCs w:val="24"/>
          <w:lang w:val="en-US"/>
        </w:rPr>
        <w:t>Lenaick</w:t>
      </w:r>
      <w:proofErr w:type="spellEnd"/>
      <w:r>
        <w:rPr>
          <w:rFonts w:eastAsiaTheme="minorEastAsia" w:cstheme="minorHAnsi"/>
          <w:sz w:val="24"/>
          <w:szCs w:val="24"/>
          <w:lang w:val="en-US"/>
        </w:rPr>
        <w:t xml:space="preserve"> </w:t>
      </w:r>
      <w:proofErr w:type="spellStart"/>
      <w:r>
        <w:rPr>
          <w:rFonts w:eastAsiaTheme="minorEastAsia" w:cstheme="minorHAnsi"/>
          <w:sz w:val="24"/>
          <w:szCs w:val="24"/>
          <w:lang w:val="en-US"/>
        </w:rPr>
        <w:t>Menot</w:t>
      </w:r>
      <w:proofErr w:type="spellEnd"/>
      <w:r w:rsidR="00553222">
        <w:rPr>
          <w:rFonts w:eastAsiaTheme="minorEastAsia" w:cstheme="minorHAnsi"/>
          <w:sz w:val="24"/>
          <w:szCs w:val="24"/>
          <w:lang w:val="en-US"/>
        </w:rPr>
        <w:t xml:space="preserve"> (I</w:t>
      </w:r>
      <w:r>
        <w:rPr>
          <w:rFonts w:eastAsiaTheme="minorEastAsia" w:cstheme="minorHAnsi"/>
          <w:sz w:val="24"/>
          <w:szCs w:val="24"/>
          <w:lang w:val="en-US"/>
        </w:rPr>
        <w:t>FREMER, France</w:t>
      </w:r>
      <w:r w:rsidR="00553222">
        <w:rPr>
          <w:rFonts w:eastAsiaTheme="minorEastAsia" w:cstheme="minorHAnsi"/>
          <w:sz w:val="24"/>
          <w:szCs w:val="24"/>
          <w:lang w:val="en-US"/>
        </w:rPr>
        <w:t>)</w:t>
      </w:r>
      <w:r>
        <w:rPr>
          <w:rFonts w:eastAsiaTheme="minorEastAsia" w:cstheme="minorHAnsi"/>
          <w:sz w:val="24"/>
          <w:szCs w:val="24"/>
          <w:lang w:val="en-US"/>
        </w:rPr>
        <w:t>, attended the U</w:t>
      </w:r>
      <w:r w:rsidR="002C3C96">
        <w:rPr>
          <w:rFonts w:eastAsiaTheme="minorEastAsia" w:cstheme="minorHAnsi"/>
          <w:sz w:val="24"/>
          <w:szCs w:val="24"/>
          <w:lang w:val="en-US"/>
        </w:rPr>
        <w:t>nderwater Mining Institute annual meeting in Berlin, Germany on 28 September and presented a DOSI poster.</w:t>
      </w:r>
    </w:p>
    <w:p w14:paraId="4BC409D3" w14:textId="1B4F94CB" w:rsidR="00A159C5" w:rsidRDefault="002C3C96" w:rsidP="00485CE3">
      <w:pPr>
        <w:spacing w:after="0" w:line="240" w:lineRule="auto"/>
        <w:jc w:val="both"/>
        <w:rPr>
          <w:rFonts w:eastAsiaTheme="minorEastAsia" w:cstheme="minorHAnsi"/>
          <w:sz w:val="24"/>
          <w:szCs w:val="24"/>
          <w:u w:val="single"/>
          <w:lang w:val="en-US"/>
        </w:rPr>
      </w:pPr>
      <w:r>
        <w:rPr>
          <w:rFonts w:eastAsiaTheme="minorEastAsia" w:cstheme="minorHAnsi"/>
          <w:sz w:val="24"/>
          <w:szCs w:val="24"/>
          <w:u w:val="single"/>
          <w:lang w:val="en-US"/>
        </w:rPr>
        <w:t>October 2017</w:t>
      </w:r>
    </w:p>
    <w:p w14:paraId="5D5E2D4C" w14:textId="5CCF984C" w:rsidR="002C3C96" w:rsidRPr="00BE7F46" w:rsidRDefault="002C3C96" w:rsidP="00485CE3">
      <w:pPr>
        <w:pStyle w:val="ListParagraph"/>
        <w:numPr>
          <w:ilvl w:val="0"/>
          <w:numId w:val="11"/>
        </w:numPr>
        <w:spacing w:after="0" w:line="240" w:lineRule="auto"/>
        <w:jc w:val="both"/>
        <w:rPr>
          <w:rFonts w:eastAsiaTheme="minorEastAsia" w:cstheme="minorHAnsi"/>
          <w:sz w:val="24"/>
          <w:szCs w:val="24"/>
          <w:lang w:val="en-US"/>
        </w:rPr>
      </w:pPr>
      <w:r w:rsidRPr="002C3C96">
        <w:rPr>
          <w:rFonts w:eastAsiaTheme="minorEastAsia" w:cstheme="minorHAnsi"/>
          <w:sz w:val="24"/>
          <w:szCs w:val="24"/>
          <w:lang w:val="en-US"/>
        </w:rPr>
        <w:t>DOSI participated in the JPI Oceans “Ecological aspects of deep-sea mining” meeting (</w:t>
      </w:r>
      <w:r w:rsidRPr="00BE7F46">
        <w:rPr>
          <w:rFonts w:eastAsiaTheme="minorEastAsia" w:cstheme="minorHAnsi"/>
          <w:sz w:val="24"/>
          <w:szCs w:val="24"/>
          <w:lang w:val="en-US"/>
        </w:rPr>
        <w:t xml:space="preserve">19 October), including on the final panel – Kristina Gjerde, </w:t>
      </w:r>
      <w:r w:rsidR="00553222">
        <w:rPr>
          <w:rFonts w:eastAsiaTheme="minorEastAsia" w:cstheme="minorHAnsi"/>
          <w:sz w:val="24"/>
          <w:szCs w:val="24"/>
          <w:lang w:val="en-US"/>
        </w:rPr>
        <w:t xml:space="preserve">Dr. </w:t>
      </w:r>
      <w:r w:rsidRPr="00BE7F46">
        <w:rPr>
          <w:rFonts w:eastAsiaTheme="minorEastAsia" w:cstheme="minorHAnsi"/>
          <w:sz w:val="24"/>
          <w:szCs w:val="24"/>
          <w:lang w:val="en-US"/>
        </w:rPr>
        <w:t xml:space="preserve">Maria Baker and others. </w:t>
      </w:r>
      <w:hyperlink r:id="rId23" w:history="1">
        <w:r w:rsidR="00BF6E6B" w:rsidRPr="00BE7F46">
          <w:rPr>
            <w:rStyle w:val="Hyperlink"/>
            <w:sz w:val="24"/>
            <w:szCs w:val="24"/>
          </w:rPr>
          <w:t>Report</w:t>
        </w:r>
      </w:hyperlink>
      <w:r w:rsidR="00BF6E6B" w:rsidRPr="00BE7F46">
        <w:rPr>
          <w:sz w:val="24"/>
          <w:szCs w:val="24"/>
        </w:rPr>
        <w:t>.</w:t>
      </w:r>
    </w:p>
    <w:p w14:paraId="01CE0E46" w14:textId="7AC4CA1A" w:rsidR="00BF6E6B" w:rsidRPr="00BF6E6B" w:rsidRDefault="00BF6E6B" w:rsidP="00485CE3">
      <w:pPr>
        <w:spacing w:after="0" w:line="240" w:lineRule="auto"/>
        <w:jc w:val="both"/>
        <w:rPr>
          <w:rFonts w:eastAsiaTheme="minorEastAsia" w:cstheme="minorHAnsi"/>
          <w:sz w:val="24"/>
          <w:szCs w:val="24"/>
          <w:u w:val="single"/>
          <w:lang w:val="en-US"/>
        </w:rPr>
      </w:pPr>
      <w:r w:rsidRPr="00BF6E6B">
        <w:rPr>
          <w:rFonts w:eastAsiaTheme="minorEastAsia" w:cstheme="minorHAnsi"/>
          <w:sz w:val="24"/>
          <w:szCs w:val="24"/>
          <w:u w:val="single"/>
          <w:lang w:val="en-US"/>
        </w:rPr>
        <w:t>November 2017</w:t>
      </w:r>
    </w:p>
    <w:p w14:paraId="7302E37B" w14:textId="38CD2683" w:rsidR="002C3C96" w:rsidRPr="00BF6E6B" w:rsidRDefault="00BF6E6B" w:rsidP="00485CE3">
      <w:pPr>
        <w:pStyle w:val="ListParagraph"/>
        <w:numPr>
          <w:ilvl w:val="0"/>
          <w:numId w:val="11"/>
        </w:numPr>
        <w:spacing w:after="0" w:line="240" w:lineRule="auto"/>
        <w:jc w:val="both"/>
        <w:rPr>
          <w:rFonts w:eastAsiaTheme="minorEastAsia" w:cstheme="minorHAnsi"/>
          <w:sz w:val="24"/>
          <w:szCs w:val="24"/>
          <w:u w:val="single"/>
          <w:lang w:val="en-US"/>
        </w:rPr>
      </w:pPr>
      <w:r w:rsidRPr="00BF6E6B">
        <w:rPr>
          <w:rFonts w:eastAsiaTheme="minorEastAsia" w:cstheme="minorHAnsi"/>
          <w:sz w:val="24"/>
          <w:szCs w:val="24"/>
          <w:lang w:val="en-US"/>
        </w:rPr>
        <w:t xml:space="preserve">DOSI </w:t>
      </w:r>
      <w:r w:rsidR="007B4959">
        <w:rPr>
          <w:rFonts w:eastAsiaTheme="minorEastAsia" w:cstheme="minorHAnsi"/>
          <w:sz w:val="24"/>
          <w:szCs w:val="24"/>
          <w:lang w:val="en-US"/>
        </w:rPr>
        <w:t>Minerals working g</w:t>
      </w:r>
      <w:r w:rsidR="00DB4633">
        <w:rPr>
          <w:rFonts w:eastAsiaTheme="minorEastAsia" w:cstheme="minorHAnsi"/>
          <w:sz w:val="24"/>
          <w:szCs w:val="24"/>
          <w:lang w:val="en-US"/>
        </w:rPr>
        <w:t xml:space="preserve">roup prepared a </w:t>
      </w:r>
      <w:r w:rsidRPr="00BF6E6B">
        <w:rPr>
          <w:rFonts w:eastAsiaTheme="minorEastAsia" w:cstheme="minorHAnsi"/>
          <w:sz w:val="24"/>
          <w:szCs w:val="24"/>
          <w:lang w:val="en-US"/>
        </w:rPr>
        <w:t xml:space="preserve">response to </w:t>
      </w:r>
      <w:r w:rsidR="00DB4633">
        <w:rPr>
          <w:rFonts w:eastAsiaTheme="minorEastAsia" w:cstheme="minorHAnsi"/>
          <w:sz w:val="24"/>
          <w:szCs w:val="24"/>
          <w:lang w:val="en-US"/>
        </w:rPr>
        <w:t xml:space="preserve">the </w:t>
      </w:r>
      <w:r w:rsidRPr="00BF6E6B">
        <w:rPr>
          <w:rFonts w:eastAsiaTheme="minorEastAsia" w:cstheme="minorHAnsi"/>
          <w:sz w:val="24"/>
          <w:szCs w:val="24"/>
          <w:lang w:val="en-US"/>
        </w:rPr>
        <w:t xml:space="preserve">ISA </w:t>
      </w:r>
      <w:r w:rsidR="00DB4633">
        <w:rPr>
          <w:rFonts w:eastAsiaTheme="minorEastAsia" w:cstheme="minorHAnsi"/>
          <w:sz w:val="24"/>
          <w:szCs w:val="24"/>
          <w:lang w:val="en-US"/>
        </w:rPr>
        <w:t xml:space="preserve">request for </w:t>
      </w:r>
      <w:r w:rsidRPr="00BF6E6B">
        <w:rPr>
          <w:rFonts w:eastAsiaTheme="minorEastAsia" w:cstheme="minorHAnsi"/>
          <w:sz w:val="24"/>
          <w:szCs w:val="24"/>
          <w:lang w:val="en-US"/>
        </w:rPr>
        <w:t xml:space="preserve">stakeholder input to </w:t>
      </w:r>
      <w:r w:rsidR="00DB4633">
        <w:rPr>
          <w:rFonts w:eastAsiaTheme="minorEastAsia" w:cstheme="minorHAnsi"/>
          <w:sz w:val="24"/>
          <w:szCs w:val="24"/>
          <w:lang w:val="en-US"/>
        </w:rPr>
        <w:t>the “</w:t>
      </w:r>
      <w:r w:rsidRPr="00BF6E6B">
        <w:rPr>
          <w:rFonts w:eastAsiaTheme="minorEastAsia" w:cstheme="minorHAnsi"/>
          <w:sz w:val="24"/>
          <w:szCs w:val="24"/>
          <w:lang w:val="en-US"/>
        </w:rPr>
        <w:t>Draft Regulations on Exploitation of Mineral Resources in the Area</w:t>
      </w:r>
      <w:r w:rsidR="00DB4633" w:rsidRPr="0030085D">
        <w:rPr>
          <w:rFonts w:eastAsiaTheme="minorEastAsia" w:cstheme="minorHAnsi"/>
          <w:sz w:val="24"/>
          <w:szCs w:val="24"/>
          <w:lang w:val="en-US"/>
        </w:rPr>
        <w:t>”</w:t>
      </w:r>
      <w:r w:rsidR="0030085D" w:rsidRPr="0030085D">
        <w:rPr>
          <w:rFonts w:eastAsiaTheme="minorEastAsia" w:cstheme="minorHAnsi"/>
          <w:sz w:val="24"/>
          <w:szCs w:val="24"/>
          <w:lang w:val="en-US"/>
        </w:rPr>
        <w:t xml:space="preserve"> </w:t>
      </w:r>
      <w:r w:rsidR="0030085D" w:rsidRPr="0030085D">
        <w:rPr>
          <w:sz w:val="24"/>
          <w:szCs w:val="24"/>
        </w:rPr>
        <w:t>(ISBA/23/LTC/CRP.3*) issued in August 2017</w:t>
      </w:r>
      <w:r w:rsidRPr="0030085D">
        <w:rPr>
          <w:rFonts w:eastAsiaTheme="minorEastAsia" w:cstheme="minorHAnsi"/>
          <w:sz w:val="24"/>
          <w:szCs w:val="24"/>
          <w:lang w:val="en-US"/>
        </w:rPr>
        <w:t>.</w:t>
      </w:r>
      <w:r w:rsidRPr="00BF6E6B">
        <w:rPr>
          <w:sz w:val="24"/>
          <w:szCs w:val="24"/>
        </w:rPr>
        <w:t xml:space="preserve"> </w:t>
      </w:r>
      <w:hyperlink r:id="rId24" w:history="1">
        <w:r w:rsidRPr="00BF6E6B">
          <w:rPr>
            <w:rStyle w:val="Hyperlink"/>
            <w:sz w:val="24"/>
            <w:szCs w:val="24"/>
          </w:rPr>
          <w:t xml:space="preserve">DOSI Comments. </w:t>
        </w:r>
      </w:hyperlink>
      <w:r w:rsidRPr="00BF6E6B">
        <w:rPr>
          <w:rFonts w:eastAsiaTheme="minorEastAsia" w:cstheme="minorHAnsi"/>
          <w:sz w:val="24"/>
          <w:szCs w:val="24"/>
          <w:u w:val="single"/>
          <w:lang w:val="en-US"/>
        </w:rPr>
        <w:t xml:space="preserve"> </w:t>
      </w:r>
    </w:p>
    <w:p w14:paraId="1AA14A6B" w14:textId="77777777" w:rsidR="001465D0" w:rsidRPr="00406539" w:rsidRDefault="001465D0" w:rsidP="00485CE3">
      <w:pPr>
        <w:spacing w:after="0" w:line="240" w:lineRule="auto"/>
        <w:jc w:val="both"/>
        <w:rPr>
          <w:rFonts w:eastAsia="Arial Unicode MS" w:cs="Arial Unicode MS"/>
          <w:sz w:val="24"/>
          <w:szCs w:val="24"/>
          <w:u w:val="single"/>
        </w:rPr>
      </w:pPr>
      <w:r w:rsidRPr="00406539">
        <w:rPr>
          <w:rFonts w:eastAsia="Arial Unicode MS" w:cs="Arial Unicode MS"/>
          <w:sz w:val="24"/>
          <w:szCs w:val="24"/>
          <w:u w:val="single"/>
        </w:rPr>
        <w:t>January 2018</w:t>
      </w:r>
    </w:p>
    <w:p w14:paraId="38B0A11F" w14:textId="21BBC041" w:rsidR="001465D0" w:rsidRPr="008D19DA" w:rsidRDefault="00625654" w:rsidP="00485CE3">
      <w:pPr>
        <w:pStyle w:val="ListParagraph"/>
        <w:numPr>
          <w:ilvl w:val="0"/>
          <w:numId w:val="10"/>
        </w:numPr>
        <w:spacing w:after="0" w:line="240" w:lineRule="auto"/>
        <w:jc w:val="both"/>
        <w:rPr>
          <w:rFonts w:eastAsia="Arial Unicode MS" w:cs="Arial Unicode MS"/>
          <w:sz w:val="24"/>
          <w:szCs w:val="24"/>
        </w:rPr>
      </w:pPr>
      <w:proofErr w:type="spellStart"/>
      <w:r>
        <w:rPr>
          <w:rFonts w:eastAsia="Arial Unicode MS" w:cs="Arial Unicode MS"/>
          <w:sz w:val="24"/>
          <w:szCs w:val="24"/>
        </w:rPr>
        <w:lastRenderedPageBreak/>
        <w:t>Prof.</w:t>
      </w:r>
      <w:proofErr w:type="spellEnd"/>
      <w:r>
        <w:rPr>
          <w:rFonts w:eastAsia="Arial Unicode MS" w:cs="Arial Unicode MS"/>
          <w:sz w:val="24"/>
          <w:szCs w:val="24"/>
        </w:rPr>
        <w:t xml:space="preserve"> </w:t>
      </w:r>
      <w:r w:rsidR="001465D0">
        <w:rPr>
          <w:rFonts w:eastAsia="Arial Unicode MS" w:cs="Arial Unicode MS"/>
          <w:sz w:val="24"/>
          <w:szCs w:val="24"/>
        </w:rPr>
        <w:t xml:space="preserve">Hiroyuki Yamamoto, JAMSTEC, Japan joined </w:t>
      </w:r>
      <w:proofErr w:type="spellStart"/>
      <w:r>
        <w:rPr>
          <w:rFonts w:eastAsia="Arial Unicode MS" w:cs="Arial Unicode MS"/>
          <w:sz w:val="24"/>
          <w:szCs w:val="24"/>
        </w:rPr>
        <w:t>Prof.</w:t>
      </w:r>
      <w:proofErr w:type="spellEnd"/>
      <w:r>
        <w:rPr>
          <w:rFonts w:eastAsia="Arial Unicode MS" w:cs="Arial Unicode MS"/>
          <w:sz w:val="24"/>
          <w:szCs w:val="24"/>
        </w:rPr>
        <w:t xml:space="preserve"> </w:t>
      </w:r>
      <w:r w:rsidR="001465D0">
        <w:rPr>
          <w:rFonts w:eastAsia="Arial Unicode MS" w:cs="Arial Unicode MS"/>
          <w:sz w:val="24"/>
          <w:szCs w:val="24"/>
        </w:rPr>
        <w:t xml:space="preserve">Verena </w:t>
      </w:r>
      <w:proofErr w:type="spellStart"/>
      <w:r w:rsidR="001465D0">
        <w:rPr>
          <w:rFonts w:eastAsia="Arial Unicode MS" w:cs="Arial Unicode MS"/>
          <w:sz w:val="24"/>
          <w:szCs w:val="24"/>
        </w:rPr>
        <w:t>Tunnicliffe</w:t>
      </w:r>
      <w:proofErr w:type="spellEnd"/>
      <w:r w:rsidR="001465D0">
        <w:rPr>
          <w:rFonts w:eastAsia="Arial Unicode MS" w:cs="Arial Unicode MS"/>
          <w:sz w:val="24"/>
          <w:szCs w:val="24"/>
        </w:rPr>
        <w:t>, University of Victoria, Canada, as co-lead in January 2018.</w:t>
      </w:r>
    </w:p>
    <w:p w14:paraId="49EA8679" w14:textId="3613508B" w:rsidR="008E216C" w:rsidRPr="008E216C" w:rsidRDefault="008E216C" w:rsidP="00485CE3">
      <w:pPr>
        <w:spacing w:after="0" w:line="240" w:lineRule="auto"/>
        <w:jc w:val="both"/>
        <w:rPr>
          <w:rFonts w:eastAsiaTheme="minorEastAsia" w:cstheme="minorHAnsi"/>
          <w:sz w:val="24"/>
          <w:szCs w:val="24"/>
          <w:u w:val="single"/>
          <w:lang w:val="en-US"/>
        </w:rPr>
      </w:pPr>
      <w:r w:rsidRPr="008E216C">
        <w:rPr>
          <w:rFonts w:eastAsiaTheme="minorEastAsia" w:cstheme="minorHAnsi"/>
          <w:sz w:val="24"/>
          <w:szCs w:val="24"/>
          <w:u w:val="single"/>
          <w:lang w:val="en-US"/>
        </w:rPr>
        <w:t>February 2018</w:t>
      </w:r>
    </w:p>
    <w:p w14:paraId="31BA4BF4" w14:textId="6E91059E" w:rsidR="00150493" w:rsidRDefault="002C3C96" w:rsidP="00485CE3">
      <w:pPr>
        <w:pStyle w:val="ListParagraph"/>
        <w:numPr>
          <w:ilvl w:val="0"/>
          <w:numId w:val="11"/>
        </w:numPr>
        <w:spacing w:after="0" w:line="240" w:lineRule="auto"/>
        <w:jc w:val="both"/>
        <w:rPr>
          <w:rFonts w:eastAsiaTheme="minorEastAsia" w:cstheme="minorHAnsi"/>
          <w:sz w:val="24"/>
          <w:szCs w:val="24"/>
          <w:lang w:val="en-US"/>
        </w:rPr>
      </w:pPr>
      <w:r w:rsidRPr="002C3C96">
        <w:rPr>
          <w:rFonts w:eastAsiaTheme="minorEastAsia" w:cstheme="minorHAnsi"/>
          <w:sz w:val="24"/>
          <w:szCs w:val="24"/>
          <w:lang w:val="en-US"/>
        </w:rPr>
        <w:t xml:space="preserve">DOSI </w:t>
      </w:r>
      <w:r w:rsidR="00625654">
        <w:rPr>
          <w:rFonts w:eastAsiaTheme="minorEastAsia" w:cstheme="minorHAnsi"/>
          <w:sz w:val="24"/>
          <w:szCs w:val="24"/>
          <w:lang w:val="en-US"/>
        </w:rPr>
        <w:t xml:space="preserve">members were invited to attend </w:t>
      </w:r>
      <w:r>
        <w:rPr>
          <w:rFonts w:eastAsiaTheme="minorEastAsia" w:cstheme="minorHAnsi"/>
          <w:sz w:val="24"/>
          <w:szCs w:val="24"/>
          <w:lang w:val="en-US"/>
        </w:rPr>
        <w:t xml:space="preserve">a </w:t>
      </w:r>
      <w:r w:rsidRPr="002C3C96">
        <w:rPr>
          <w:rFonts w:eastAsiaTheme="minorEastAsia" w:cstheme="minorHAnsi"/>
          <w:sz w:val="24"/>
          <w:szCs w:val="24"/>
          <w:lang w:val="en-US"/>
        </w:rPr>
        <w:t xml:space="preserve">workshop </w:t>
      </w:r>
      <w:r>
        <w:rPr>
          <w:rFonts w:eastAsiaTheme="minorEastAsia" w:cstheme="minorHAnsi"/>
          <w:sz w:val="24"/>
          <w:szCs w:val="24"/>
          <w:lang w:val="en-US"/>
        </w:rPr>
        <w:t>to discuss specific elements of</w:t>
      </w:r>
      <w:r w:rsidRPr="002C3C96">
        <w:rPr>
          <w:rFonts w:eastAsiaTheme="minorEastAsia" w:cstheme="minorHAnsi"/>
          <w:sz w:val="24"/>
          <w:szCs w:val="24"/>
          <w:lang w:val="en-US"/>
        </w:rPr>
        <w:t xml:space="preserve"> draft </w:t>
      </w:r>
      <w:r>
        <w:rPr>
          <w:rFonts w:eastAsiaTheme="minorEastAsia" w:cstheme="minorHAnsi"/>
          <w:sz w:val="24"/>
          <w:szCs w:val="24"/>
          <w:lang w:val="en-US"/>
        </w:rPr>
        <w:t xml:space="preserve">ISA </w:t>
      </w:r>
      <w:r w:rsidRPr="002C3C96">
        <w:rPr>
          <w:rFonts w:eastAsiaTheme="minorEastAsia" w:cstheme="minorHAnsi"/>
          <w:sz w:val="24"/>
          <w:szCs w:val="24"/>
          <w:lang w:val="en-US"/>
        </w:rPr>
        <w:t>exploitation regulations: policy, legal and institutional considerations</w:t>
      </w:r>
      <w:r>
        <w:rPr>
          <w:rFonts w:eastAsiaTheme="minorEastAsia" w:cstheme="minorHAnsi"/>
          <w:sz w:val="24"/>
          <w:szCs w:val="24"/>
          <w:lang w:val="en-US"/>
        </w:rPr>
        <w:t>,</w:t>
      </w:r>
      <w:r w:rsidRPr="002C3C96">
        <w:rPr>
          <w:rFonts w:eastAsiaTheme="minorEastAsia" w:cstheme="minorHAnsi"/>
          <w:sz w:val="24"/>
          <w:szCs w:val="24"/>
          <w:lang w:val="en-US"/>
        </w:rPr>
        <w:t xml:space="preserve"> in advance of the March ISA council session.  12-13 Feb 2018, The Royal Society, London.  Convened by UK</w:t>
      </w:r>
      <w:r>
        <w:rPr>
          <w:rFonts w:eastAsiaTheme="minorEastAsia" w:cstheme="minorHAnsi"/>
          <w:sz w:val="24"/>
          <w:szCs w:val="24"/>
          <w:lang w:val="en-US"/>
        </w:rPr>
        <w:t xml:space="preserve"> FCO and ISA.  Report to follow</w:t>
      </w:r>
      <w:r w:rsidR="0030085D">
        <w:rPr>
          <w:rFonts w:eastAsiaTheme="minorEastAsia" w:cstheme="minorHAnsi"/>
          <w:sz w:val="24"/>
          <w:szCs w:val="24"/>
          <w:lang w:val="en-US"/>
        </w:rPr>
        <w:t>.</w:t>
      </w:r>
    </w:p>
    <w:p w14:paraId="024929A0" w14:textId="05374980" w:rsidR="002C3C96" w:rsidRDefault="002C3C96" w:rsidP="00485CE3">
      <w:pPr>
        <w:spacing w:after="0" w:line="240" w:lineRule="auto"/>
        <w:jc w:val="both"/>
        <w:rPr>
          <w:rFonts w:eastAsiaTheme="minorEastAsia" w:cstheme="minorHAnsi"/>
          <w:sz w:val="24"/>
          <w:szCs w:val="24"/>
          <w:u w:val="single"/>
          <w:lang w:val="en-US"/>
        </w:rPr>
      </w:pPr>
      <w:r>
        <w:rPr>
          <w:rFonts w:eastAsiaTheme="minorEastAsia" w:cstheme="minorHAnsi"/>
          <w:sz w:val="24"/>
          <w:szCs w:val="24"/>
          <w:u w:val="single"/>
          <w:lang w:val="en-US"/>
        </w:rPr>
        <w:t>March 2018</w:t>
      </w:r>
    </w:p>
    <w:p w14:paraId="37CB7769" w14:textId="78F1B725" w:rsidR="00944898" w:rsidRPr="004A751D" w:rsidRDefault="002C3C96" w:rsidP="00485CE3">
      <w:pPr>
        <w:pStyle w:val="ListParagraph"/>
        <w:numPr>
          <w:ilvl w:val="0"/>
          <w:numId w:val="11"/>
        </w:numPr>
        <w:spacing w:after="0" w:line="240" w:lineRule="auto"/>
        <w:jc w:val="both"/>
        <w:rPr>
          <w:rFonts w:eastAsiaTheme="minorEastAsia" w:cstheme="minorHAnsi"/>
          <w:sz w:val="24"/>
          <w:szCs w:val="24"/>
          <w:lang w:val="en-US"/>
        </w:rPr>
      </w:pPr>
      <w:r w:rsidRPr="00C95641">
        <w:rPr>
          <w:rFonts w:eastAsiaTheme="minorEastAsia" w:cstheme="minorHAnsi"/>
          <w:sz w:val="24"/>
          <w:szCs w:val="24"/>
          <w:lang w:val="en-US"/>
        </w:rPr>
        <w:t xml:space="preserve">DOSI </w:t>
      </w:r>
      <w:r w:rsidR="00213E1F">
        <w:rPr>
          <w:rFonts w:eastAsiaTheme="minorEastAsia" w:cstheme="minorHAnsi"/>
          <w:sz w:val="24"/>
          <w:szCs w:val="24"/>
          <w:lang w:val="en-US"/>
        </w:rPr>
        <w:t>attended</w:t>
      </w:r>
      <w:r w:rsidRPr="00C95641">
        <w:rPr>
          <w:rFonts w:eastAsiaTheme="minorEastAsia" w:cstheme="minorHAnsi"/>
          <w:sz w:val="24"/>
          <w:szCs w:val="24"/>
          <w:lang w:val="en-US"/>
        </w:rPr>
        <w:t xml:space="preserve"> the 24</w:t>
      </w:r>
      <w:r w:rsidRPr="00C95641">
        <w:rPr>
          <w:rFonts w:eastAsiaTheme="minorEastAsia" w:cstheme="minorHAnsi"/>
          <w:sz w:val="24"/>
          <w:szCs w:val="24"/>
          <w:vertAlign w:val="superscript"/>
          <w:lang w:val="en-US"/>
        </w:rPr>
        <w:t>th</w:t>
      </w:r>
      <w:r w:rsidRPr="00C95641">
        <w:rPr>
          <w:rFonts w:eastAsiaTheme="minorEastAsia" w:cstheme="minorHAnsi"/>
          <w:sz w:val="24"/>
          <w:szCs w:val="24"/>
          <w:lang w:val="en-US"/>
        </w:rPr>
        <w:t xml:space="preserve"> ISA Session, March 5-9 2018</w:t>
      </w:r>
      <w:r w:rsidR="00213E1F">
        <w:rPr>
          <w:rFonts w:eastAsiaTheme="minorEastAsia" w:cstheme="minorHAnsi"/>
          <w:sz w:val="24"/>
          <w:szCs w:val="24"/>
          <w:lang w:val="en-US"/>
        </w:rPr>
        <w:t xml:space="preserve"> as official observers.</w:t>
      </w:r>
    </w:p>
    <w:p w14:paraId="07D92715" w14:textId="0DB9AA1E" w:rsidR="00D146CC" w:rsidRPr="00D146CC" w:rsidRDefault="00D146CC" w:rsidP="00485CE3">
      <w:pPr>
        <w:pStyle w:val="ListParagraph"/>
        <w:numPr>
          <w:ilvl w:val="0"/>
          <w:numId w:val="11"/>
        </w:numPr>
        <w:spacing w:after="0" w:line="240" w:lineRule="auto"/>
        <w:jc w:val="both"/>
        <w:rPr>
          <w:rFonts w:eastAsiaTheme="minorEastAsia" w:cstheme="minorHAnsi"/>
          <w:sz w:val="24"/>
          <w:szCs w:val="24"/>
          <w:lang w:val="en-US"/>
        </w:rPr>
      </w:pPr>
      <w:r w:rsidRPr="00D146CC">
        <w:rPr>
          <w:rFonts w:eastAsiaTheme="minorEastAsia" w:cstheme="minorHAnsi"/>
          <w:sz w:val="24"/>
          <w:szCs w:val="24"/>
          <w:lang w:val="en-US"/>
        </w:rPr>
        <w:t>DOSI members attend</w:t>
      </w:r>
      <w:r w:rsidR="0030085D">
        <w:rPr>
          <w:rFonts w:eastAsiaTheme="minorEastAsia" w:cstheme="minorHAnsi"/>
          <w:sz w:val="24"/>
          <w:szCs w:val="24"/>
          <w:lang w:val="en-US"/>
        </w:rPr>
        <w:t>ed the</w:t>
      </w:r>
      <w:r w:rsidRPr="00D146CC">
        <w:rPr>
          <w:rFonts w:eastAsiaTheme="minorEastAsia" w:cstheme="minorHAnsi"/>
          <w:sz w:val="24"/>
          <w:szCs w:val="24"/>
          <w:lang w:val="en-US"/>
        </w:rPr>
        <w:t xml:space="preserve"> Azores </w:t>
      </w:r>
      <w:proofErr w:type="spellStart"/>
      <w:r w:rsidRPr="00D146CC">
        <w:rPr>
          <w:rFonts w:eastAsiaTheme="minorEastAsia" w:cstheme="minorHAnsi"/>
          <w:sz w:val="24"/>
          <w:szCs w:val="24"/>
          <w:lang w:val="en-US"/>
        </w:rPr>
        <w:t>Eur</w:t>
      </w:r>
      <w:r w:rsidR="00A25220">
        <w:rPr>
          <w:rFonts w:eastAsiaTheme="minorEastAsia" w:cstheme="minorHAnsi"/>
          <w:sz w:val="24"/>
          <w:szCs w:val="24"/>
          <w:lang w:val="en-US"/>
        </w:rPr>
        <w:t>O</w:t>
      </w:r>
      <w:r w:rsidRPr="00D146CC">
        <w:rPr>
          <w:rFonts w:eastAsiaTheme="minorEastAsia" w:cstheme="minorHAnsi"/>
          <w:sz w:val="24"/>
          <w:szCs w:val="24"/>
          <w:lang w:val="en-US"/>
        </w:rPr>
        <w:t>ceans</w:t>
      </w:r>
      <w:proofErr w:type="spellEnd"/>
      <w:r w:rsidRPr="00D146CC">
        <w:rPr>
          <w:rFonts w:eastAsiaTheme="minorEastAsia" w:cstheme="minorHAnsi"/>
          <w:sz w:val="24"/>
          <w:szCs w:val="24"/>
          <w:lang w:val="en-US"/>
        </w:rPr>
        <w:t xml:space="preserve"> National Event on </w:t>
      </w:r>
      <w:r w:rsidR="0030085D">
        <w:rPr>
          <w:rFonts w:eastAsiaTheme="minorEastAsia" w:cstheme="minorHAnsi"/>
          <w:sz w:val="24"/>
          <w:szCs w:val="24"/>
          <w:lang w:val="en-US"/>
        </w:rPr>
        <w:t>deep-sea mining</w:t>
      </w:r>
      <w:r w:rsidR="0030085D" w:rsidRPr="00D146CC">
        <w:rPr>
          <w:rFonts w:eastAsiaTheme="minorEastAsia" w:cstheme="minorHAnsi"/>
          <w:sz w:val="24"/>
          <w:szCs w:val="24"/>
          <w:lang w:val="en-US"/>
        </w:rPr>
        <w:t xml:space="preserve"> </w:t>
      </w:r>
      <w:r w:rsidRPr="00D146CC">
        <w:rPr>
          <w:rFonts w:eastAsiaTheme="minorEastAsia" w:cstheme="minorHAnsi"/>
          <w:sz w:val="24"/>
          <w:szCs w:val="24"/>
          <w:lang w:val="en-US"/>
        </w:rPr>
        <w:t>(</w:t>
      </w:r>
      <w:r w:rsidR="00553222">
        <w:rPr>
          <w:rFonts w:eastAsiaTheme="minorEastAsia" w:cstheme="minorHAnsi"/>
          <w:sz w:val="24"/>
          <w:szCs w:val="24"/>
          <w:lang w:val="en-US"/>
        </w:rPr>
        <w:t xml:space="preserve">Drs. </w:t>
      </w:r>
      <w:r w:rsidR="00D14686">
        <w:rPr>
          <w:rFonts w:eastAsiaTheme="minorEastAsia" w:cstheme="minorHAnsi"/>
          <w:sz w:val="24"/>
          <w:szCs w:val="24"/>
          <w:lang w:val="en-US"/>
        </w:rPr>
        <w:t xml:space="preserve">Ana </w:t>
      </w:r>
      <w:proofErr w:type="spellStart"/>
      <w:r w:rsidRPr="00D146CC">
        <w:rPr>
          <w:rFonts w:eastAsiaTheme="minorEastAsia" w:cstheme="minorHAnsi"/>
          <w:sz w:val="24"/>
          <w:szCs w:val="24"/>
          <w:lang w:val="en-US"/>
        </w:rPr>
        <w:t>Hilario</w:t>
      </w:r>
      <w:proofErr w:type="spellEnd"/>
      <w:r w:rsidR="00553222">
        <w:rPr>
          <w:rFonts w:eastAsiaTheme="minorEastAsia" w:cstheme="minorHAnsi"/>
          <w:sz w:val="24"/>
          <w:szCs w:val="24"/>
          <w:lang w:val="en-US"/>
        </w:rPr>
        <w:t xml:space="preserve"> (University of </w:t>
      </w:r>
      <w:proofErr w:type="spellStart"/>
      <w:r w:rsidR="00553222">
        <w:rPr>
          <w:rFonts w:eastAsiaTheme="minorEastAsia" w:cstheme="minorHAnsi"/>
          <w:sz w:val="24"/>
          <w:szCs w:val="24"/>
          <w:lang w:val="en-US"/>
        </w:rPr>
        <w:t>Aveiro</w:t>
      </w:r>
      <w:proofErr w:type="spellEnd"/>
      <w:r w:rsidR="00553222">
        <w:rPr>
          <w:rFonts w:eastAsiaTheme="minorEastAsia" w:cstheme="minorHAnsi"/>
          <w:sz w:val="24"/>
          <w:szCs w:val="24"/>
          <w:lang w:val="en-US"/>
        </w:rPr>
        <w:t>)</w:t>
      </w:r>
      <w:r w:rsidRPr="00D146CC">
        <w:rPr>
          <w:rFonts w:eastAsiaTheme="minorEastAsia" w:cstheme="minorHAnsi"/>
          <w:sz w:val="24"/>
          <w:szCs w:val="24"/>
          <w:lang w:val="en-US"/>
        </w:rPr>
        <w:t xml:space="preserve">, </w:t>
      </w:r>
      <w:r w:rsidR="00D14686">
        <w:rPr>
          <w:rFonts w:eastAsiaTheme="minorEastAsia" w:cstheme="minorHAnsi"/>
          <w:sz w:val="24"/>
          <w:szCs w:val="24"/>
          <w:lang w:val="en-US"/>
        </w:rPr>
        <w:t xml:space="preserve">Ana </w:t>
      </w:r>
      <w:proofErr w:type="spellStart"/>
      <w:r w:rsidR="00553222">
        <w:rPr>
          <w:rFonts w:eastAsiaTheme="minorEastAsia" w:cstheme="minorHAnsi"/>
          <w:sz w:val="24"/>
          <w:szCs w:val="24"/>
          <w:lang w:val="en-US"/>
        </w:rPr>
        <w:t>Colaco</w:t>
      </w:r>
      <w:proofErr w:type="spellEnd"/>
      <w:r w:rsidR="00553222">
        <w:rPr>
          <w:rFonts w:eastAsiaTheme="minorEastAsia" w:cstheme="minorHAnsi"/>
          <w:sz w:val="24"/>
          <w:szCs w:val="24"/>
          <w:lang w:val="en-US"/>
        </w:rPr>
        <w:t xml:space="preserve"> &amp; </w:t>
      </w:r>
      <w:proofErr w:type="spellStart"/>
      <w:r w:rsidR="00D14686">
        <w:rPr>
          <w:rFonts w:eastAsiaTheme="minorEastAsia" w:cstheme="minorHAnsi"/>
          <w:sz w:val="24"/>
          <w:szCs w:val="24"/>
          <w:lang w:val="en-US"/>
        </w:rPr>
        <w:t>Nelia</w:t>
      </w:r>
      <w:proofErr w:type="spellEnd"/>
      <w:r w:rsidR="00D14686">
        <w:rPr>
          <w:rFonts w:eastAsiaTheme="minorEastAsia" w:cstheme="minorHAnsi"/>
          <w:sz w:val="24"/>
          <w:szCs w:val="24"/>
          <w:lang w:val="en-US"/>
        </w:rPr>
        <w:t xml:space="preserve"> </w:t>
      </w:r>
      <w:proofErr w:type="spellStart"/>
      <w:r w:rsidRPr="00D146CC">
        <w:rPr>
          <w:rFonts w:eastAsiaTheme="minorEastAsia" w:cstheme="minorHAnsi"/>
          <w:sz w:val="24"/>
          <w:szCs w:val="24"/>
          <w:lang w:val="en-US"/>
        </w:rPr>
        <w:t>Mestre</w:t>
      </w:r>
      <w:proofErr w:type="spellEnd"/>
      <w:r w:rsidR="00553222">
        <w:rPr>
          <w:rFonts w:eastAsiaTheme="minorEastAsia" w:cstheme="minorHAnsi"/>
          <w:sz w:val="24"/>
          <w:szCs w:val="24"/>
          <w:lang w:val="en-US"/>
        </w:rPr>
        <w:t xml:space="preserve"> (University of Azores)</w:t>
      </w:r>
      <w:r w:rsidRPr="00D146CC">
        <w:rPr>
          <w:rFonts w:eastAsiaTheme="minorEastAsia" w:cstheme="minorHAnsi"/>
          <w:sz w:val="24"/>
          <w:szCs w:val="24"/>
          <w:lang w:val="en-US"/>
        </w:rPr>
        <w:t xml:space="preserve">) on 9 March 2018 and Portugal International </w:t>
      </w:r>
      <w:proofErr w:type="spellStart"/>
      <w:r w:rsidRPr="00D146CC">
        <w:rPr>
          <w:rFonts w:eastAsiaTheme="minorEastAsia" w:cstheme="minorHAnsi"/>
          <w:sz w:val="24"/>
          <w:szCs w:val="24"/>
          <w:lang w:val="en-US"/>
        </w:rPr>
        <w:t>Eur</w:t>
      </w:r>
      <w:r w:rsidR="00A25220">
        <w:rPr>
          <w:rFonts w:eastAsiaTheme="minorEastAsia" w:cstheme="minorHAnsi"/>
          <w:sz w:val="24"/>
          <w:szCs w:val="24"/>
          <w:lang w:val="en-US"/>
        </w:rPr>
        <w:t>O</w:t>
      </w:r>
      <w:r w:rsidRPr="00D146CC">
        <w:rPr>
          <w:rFonts w:eastAsiaTheme="minorEastAsia" w:cstheme="minorHAnsi"/>
          <w:sz w:val="24"/>
          <w:szCs w:val="24"/>
          <w:lang w:val="en-US"/>
        </w:rPr>
        <w:t>c</w:t>
      </w:r>
      <w:r w:rsidR="008D19DA">
        <w:rPr>
          <w:rFonts w:eastAsiaTheme="minorEastAsia" w:cstheme="minorHAnsi"/>
          <w:sz w:val="24"/>
          <w:szCs w:val="24"/>
          <w:lang w:val="en-US"/>
        </w:rPr>
        <w:t>e</w:t>
      </w:r>
      <w:r w:rsidRPr="00D146CC">
        <w:rPr>
          <w:rFonts w:eastAsiaTheme="minorEastAsia" w:cstheme="minorHAnsi"/>
          <w:sz w:val="24"/>
          <w:szCs w:val="24"/>
          <w:lang w:val="en-US"/>
        </w:rPr>
        <w:t>ans</w:t>
      </w:r>
      <w:proofErr w:type="spellEnd"/>
      <w:r w:rsidRPr="00D146CC">
        <w:rPr>
          <w:rFonts w:eastAsiaTheme="minorEastAsia" w:cstheme="minorHAnsi"/>
          <w:sz w:val="24"/>
          <w:szCs w:val="24"/>
          <w:lang w:val="en-US"/>
        </w:rPr>
        <w:t xml:space="preserve"> event in Lisbon (7 May 2018) to represent deep-sea ecology perspectives.</w:t>
      </w:r>
    </w:p>
    <w:p w14:paraId="7CF1BC22" w14:textId="30C77E57" w:rsidR="002C3C96" w:rsidRPr="002C3C96" w:rsidRDefault="002C3C96" w:rsidP="00485CE3">
      <w:pPr>
        <w:spacing w:after="0" w:line="240" w:lineRule="auto"/>
        <w:jc w:val="both"/>
        <w:rPr>
          <w:rFonts w:eastAsiaTheme="minorEastAsia" w:cstheme="minorHAnsi"/>
          <w:sz w:val="24"/>
          <w:szCs w:val="24"/>
          <w:u w:val="single"/>
          <w:lang w:val="en-US"/>
        </w:rPr>
      </w:pPr>
      <w:r w:rsidRPr="002C3C96">
        <w:rPr>
          <w:rFonts w:eastAsiaTheme="minorEastAsia" w:cstheme="minorHAnsi"/>
          <w:sz w:val="24"/>
          <w:szCs w:val="24"/>
          <w:u w:val="single"/>
          <w:lang w:val="en-US"/>
        </w:rPr>
        <w:t>April 2018</w:t>
      </w:r>
    </w:p>
    <w:p w14:paraId="5E3BF5FC" w14:textId="027CA180" w:rsidR="002C3C96" w:rsidRDefault="002C3C96" w:rsidP="00485CE3">
      <w:pPr>
        <w:pStyle w:val="ListParagraph"/>
        <w:numPr>
          <w:ilvl w:val="0"/>
          <w:numId w:val="11"/>
        </w:numPr>
        <w:spacing w:after="0"/>
        <w:jc w:val="both"/>
        <w:rPr>
          <w:rFonts w:eastAsiaTheme="minorEastAsia" w:cstheme="minorHAnsi"/>
          <w:sz w:val="24"/>
          <w:szCs w:val="24"/>
          <w:lang w:val="en-US"/>
        </w:rPr>
      </w:pPr>
      <w:r w:rsidRPr="002C3C96">
        <w:rPr>
          <w:rFonts w:eastAsiaTheme="minorEastAsia" w:cstheme="minorHAnsi"/>
          <w:sz w:val="24"/>
          <w:szCs w:val="24"/>
          <w:lang w:val="en-US"/>
        </w:rPr>
        <w:t xml:space="preserve">A DOSI Minerals </w:t>
      </w:r>
      <w:r w:rsidR="001B4614">
        <w:rPr>
          <w:rFonts w:eastAsiaTheme="minorEastAsia" w:cstheme="minorHAnsi"/>
          <w:sz w:val="24"/>
          <w:szCs w:val="24"/>
          <w:lang w:val="en-US"/>
        </w:rPr>
        <w:t>working group</w:t>
      </w:r>
      <w:r w:rsidRPr="002C3C96">
        <w:rPr>
          <w:rFonts w:eastAsiaTheme="minorEastAsia" w:cstheme="minorHAnsi"/>
          <w:sz w:val="24"/>
          <w:szCs w:val="24"/>
          <w:lang w:val="en-US"/>
        </w:rPr>
        <w:t xml:space="preserve"> sub-group submitted commentary to ISA on their </w:t>
      </w:r>
      <w:r w:rsidR="00A36EDC">
        <w:rPr>
          <w:rFonts w:eastAsiaTheme="minorEastAsia" w:cstheme="minorHAnsi"/>
          <w:sz w:val="24"/>
          <w:szCs w:val="24"/>
          <w:lang w:val="en-US"/>
        </w:rPr>
        <w:t xml:space="preserve">Draft </w:t>
      </w:r>
      <w:r w:rsidRPr="002C3C96">
        <w:rPr>
          <w:rFonts w:eastAsiaTheme="minorEastAsia" w:cstheme="minorHAnsi"/>
          <w:sz w:val="24"/>
          <w:szCs w:val="24"/>
          <w:lang w:val="en-US"/>
        </w:rPr>
        <w:t xml:space="preserve">Strategic Plan (ISBA/23/A/13), April 2018. </w:t>
      </w:r>
      <w:hyperlink r:id="rId25" w:history="1">
        <w:r w:rsidRPr="00C95641">
          <w:rPr>
            <w:rFonts w:eastAsiaTheme="minorEastAsia" w:cstheme="minorHAnsi"/>
            <w:color w:val="0000FF"/>
            <w:sz w:val="24"/>
            <w:szCs w:val="24"/>
            <w:u w:val="single"/>
            <w:lang w:val="en-US"/>
          </w:rPr>
          <w:t>Comments</w:t>
        </w:r>
        <w:r w:rsidRPr="002C3C96">
          <w:rPr>
            <w:rFonts w:eastAsiaTheme="minorEastAsia" w:cstheme="minorHAnsi"/>
            <w:sz w:val="24"/>
            <w:szCs w:val="24"/>
            <w:lang w:val="en-US"/>
          </w:rPr>
          <w:t xml:space="preserve"> from DOSI</w:t>
        </w:r>
      </w:hyperlink>
      <w:r w:rsidRPr="002C3C96">
        <w:rPr>
          <w:rFonts w:eastAsiaTheme="minorEastAsia" w:cstheme="minorHAnsi"/>
          <w:sz w:val="24"/>
          <w:szCs w:val="24"/>
          <w:lang w:val="en-US"/>
        </w:rPr>
        <w:t xml:space="preserve">. </w:t>
      </w:r>
    </w:p>
    <w:p w14:paraId="6B21E937" w14:textId="4F3349E5" w:rsidR="001465D0" w:rsidRPr="001B4614" w:rsidRDefault="00485CE3" w:rsidP="00485CE3">
      <w:pPr>
        <w:spacing w:after="0"/>
        <w:jc w:val="both"/>
        <w:rPr>
          <w:rFonts w:eastAsiaTheme="minorEastAsia" w:cstheme="minorHAnsi"/>
          <w:sz w:val="24"/>
          <w:szCs w:val="24"/>
          <w:u w:val="single"/>
          <w:lang w:val="en-US"/>
        </w:rPr>
      </w:pPr>
      <w:r>
        <w:rPr>
          <w:rFonts w:eastAsiaTheme="minorEastAsia" w:cstheme="minorHAnsi"/>
          <w:sz w:val="24"/>
          <w:szCs w:val="24"/>
          <w:u w:val="single"/>
          <w:lang w:val="en-US"/>
        </w:rPr>
        <w:t>M</w:t>
      </w:r>
      <w:r w:rsidR="001465D0" w:rsidRPr="001B4614">
        <w:rPr>
          <w:rFonts w:eastAsiaTheme="minorEastAsia" w:cstheme="minorHAnsi"/>
          <w:sz w:val="24"/>
          <w:szCs w:val="24"/>
          <w:u w:val="single"/>
          <w:lang w:val="en-US"/>
        </w:rPr>
        <w:t>ay 2018</w:t>
      </w:r>
    </w:p>
    <w:p w14:paraId="55504E99" w14:textId="42772EBB" w:rsidR="001465D0" w:rsidRPr="001465D0" w:rsidRDefault="001B4614" w:rsidP="00485CE3">
      <w:pPr>
        <w:pStyle w:val="ListParagraph"/>
        <w:numPr>
          <w:ilvl w:val="0"/>
          <w:numId w:val="11"/>
        </w:numPr>
        <w:spacing w:after="0"/>
        <w:jc w:val="both"/>
        <w:rPr>
          <w:rFonts w:eastAsiaTheme="minorEastAsia" w:cstheme="minorHAnsi"/>
          <w:sz w:val="24"/>
          <w:szCs w:val="24"/>
          <w:lang w:val="en-US"/>
        </w:rPr>
      </w:pPr>
      <w:r>
        <w:rPr>
          <w:rFonts w:eastAsiaTheme="minorEastAsia" w:cstheme="minorHAnsi"/>
          <w:sz w:val="24"/>
          <w:szCs w:val="24"/>
          <w:lang w:val="en-US"/>
        </w:rPr>
        <w:t xml:space="preserve">This paper has been produced as an output from a DOSI workshop on ISA environmental regulations: </w:t>
      </w:r>
      <w:r w:rsidR="001465D0" w:rsidRPr="001465D0">
        <w:rPr>
          <w:rFonts w:eastAsiaTheme="minorEastAsia" w:cstheme="minorHAnsi"/>
          <w:sz w:val="24"/>
          <w:szCs w:val="24"/>
          <w:lang w:val="en-US"/>
        </w:rPr>
        <w:t>Tunnicliffe, V, A Metaxas, J Le, E Ramirez-</w:t>
      </w:r>
      <w:proofErr w:type="spellStart"/>
      <w:r w:rsidR="001465D0" w:rsidRPr="001465D0">
        <w:rPr>
          <w:rFonts w:eastAsiaTheme="minorEastAsia" w:cstheme="minorHAnsi"/>
          <w:sz w:val="24"/>
          <w:szCs w:val="24"/>
          <w:lang w:val="en-US"/>
        </w:rPr>
        <w:t>Llodra</w:t>
      </w:r>
      <w:proofErr w:type="spellEnd"/>
      <w:r w:rsidR="001465D0" w:rsidRPr="001465D0">
        <w:rPr>
          <w:rFonts w:eastAsiaTheme="minorEastAsia" w:cstheme="minorHAnsi"/>
          <w:sz w:val="24"/>
          <w:szCs w:val="24"/>
          <w:lang w:val="en-US"/>
        </w:rPr>
        <w:t>, and LA Levin. Strategic Environmental Goals and Objectives: Setting the basis for environmental regulation of deep seabed mining. Marine Policy.  (</w:t>
      </w:r>
      <w:r w:rsidR="00C95641">
        <w:rPr>
          <w:rFonts w:eastAsiaTheme="minorEastAsia" w:cstheme="minorHAnsi"/>
          <w:sz w:val="24"/>
          <w:szCs w:val="24"/>
          <w:lang w:val="en-US"/>
        </w:rPr>
        <w:t>Under</w:t>
      </w:r>
      <w:r w:rsidR="001465D0" w:rsidRPr="001465D0">
        <w:rPr>
          <w:rFonts w:eastAsiaTheme="minorEastAsia" w:cstheme="minorHAnsi"/>
          <w:sz w:val="24"/>
          <w:szCs w:val="24"/>
          <w:lang w:val="en-US"/>
        </w:rPr>
        <w:t xml:space="preserve"> review).</w:t>
      </w:r>
    </w:p>
    <w:p w14:paraId="007D2A7A" w14:textId="5EE82F6A" w:rsidR="00D146CC" w:rsidRDefault="00D146CC" w:rsidP="00485CE3">
      <w:pPr>
        <w:spacing w:after="0"/>
        <w:jc w:val="both"/>
        <w:rPr>
          <w:rFonts w:eastAsiaTheme="minorEastAsia" w:cstheme="minorHAnsi"/>
          <w:sz w:val="24"/>
          <w:szCs w:val="24"/>
          <w:u w:val="single"/>
          <w:lang w:val="en-US"/>
        </w:rPr>
      </w:pPr>
      <w:r w:rsidRPr="00D146CC">
        <w:rPr>
          <w:rFonts w:eastAsiaTheme="minorEastAsia" w:cstheme="minorHAnsi"/>
          <w:sz w:val="24"/>
          <w:szCs w:val="24"/>
          <w:u w:val="single"/>
          <w:lang w:val="en-US"/>
        </w:rPr>
        <w:t>June 2018</w:t>
      </w:r>
    </w:p>
    <w:p w14:paraId="35786518" w14:textId="7711C740" w:rsidR="00D146CC" w:rsidRPr="00D146CC" w:rsidRDefault="001472A9" w:rsidP="00485CE3">
      <w:pPr>
        <w:widowControl w:val="0"/>
        <w:numPr>
          <w:ilvl w:val="0"/>
          <w:numId w:val="11"/>
        </w:numPr>
        <w:tabs>
          <w:tab w:val="left" w:pos="220"/>
          <w:tab w:val="left" w:pos="720"/>
        </w:tabs>
        <w:autoSpaceDE w:val="0"/>
        <w:autoSpaceDN w:val="0"/>
        <w:adjustRightInd w:val="0"/>
        <w:spacing w:after="0" w:line="240" w:lineRule="auto"/>
        <w:jc w:val="both"/>
        <w:rPr>
          <w:rFonts w:eastAsiaTheme="minorEastAsia" w:cstheme="minorHAnsi"/>
          <w:sz w:val="24"/>
          <w:szCs w:val="24"/>
          <w:lang w:val="en-US"/>
        </w:rPr>
      </w:pPr>
      <w:r>
        <w:rPr>
          <w:rFonts w:eastAsiaTheme="minorEastAsia" w:cstheme="minorHAnsi"/>
          <w:sz w:val="24"/>
          <w:szCs w:val="24"/>
          <w:lang w:val="en-US"/>
        </w:rPr>
        <w:t>Prof.</w:t>
      </w:r>
      <w:r w:rsidR="0030085D">
        <w:rPr>
          <w:rFonts w:eastAsiaTheme="minorEastAsia" w:cstheme="minorHAnsi"/>
          <w:sz w:val="24"/>
          <w:szCs w:val="24"/>
          <w:lang w:val="en-US"/>
        </w:rPr>
        <w:t xml:space="preserve"> </w:t>
      </w:r>
      <w:r w:rsidR="00D146CC" w:rsidRPr="00D146CC">
        <w:rPr>
          <w:rFonts w:eastAsiaTheme="minorEastAsia" w:cstheme="minorHAnsi"/>
          <w:sz w:val="24"/>
          <w:szCs w:val="24"/>
          <w:lang w:val="en-US"/>
        </w:rPr>
        <w:t xml:space="preserve">Hiroyuki (DOSI Minerals </w:t>
      </w:r>
      <w:r w:rsidR="001B4614">
        <w:rPr>
          <w:rFonts w:eastAsiaTheme="minorEastAsia" w:cstheme="minorHAnsi"/>
          <w:sz w:val="24"/>
          <w:szCs w:val="24"/>
          <w:lang w:val="en-US"/>
        </w:rPr>
        <w:t>working group</w:t>
      </w:r>
      <w:r w:rsidR="00D146CC">
        <w:rPr>
          <w:rFonts w:eastAsiaTheme="minorEastAsia" w:cstheme="minorHAnsi"/>
          <w:sz w:val="24"/>
          <w:szCs w:val="24"/>
          <w:lang w:val="en-US"/>
        </w:rPr>
        <w:t xml:space="preserve"> co-</w:t>
      </w:r>
      <w:r w:rsidR="00D146CC" w:rsidRPr="00D146CC">
        <w:rPr>
          <w:rFonts w:eastAsiaTheme="minorEastAsia" w:cstheme="minorHAnsi"/>
          <w:sz w:val="24"/>
          <w:szCs w:val="24"/>
          <w:lang w:val="en-US"/>
        </w:rPr>
        <w:t xml:space="preserve">lead) attended </w:t>
      </w:r>
      <w:r w:rsidR="0030085D">
        <w:rPr>
          <w:rFonts w:eastAsiaTheme="minorEastAsia" w:cstheme="minorHAnsi"/>
          <w:sz w:val="24"/>
          <w:szCs w:val="24"/>
          <w:lang w:val="en-US"/>
        </w:rPr>
        <w:t xml:space="preserve">an </w:t>
      </w:r>
      <w:r w:rsidR="00D146CC" w:rsidRPr="00D146CC">
        <w:rPr>
          <w:rFonts w:eastAsiaTheme="minorEastAsia" w:cstheme="minorHAnsi"/>
          <w:sz w:val="24"/>
          <w:szCs w:val="24"/>
          <w:lang w:val="en-US"/>
        </w:rPr>
        <w:t xml:space="preserve">Asia </w:t>
      </w:r>
      <w:r w:rsidR="001B4614">
        <w:rPr>
          <w:rFonts w:eastAsiaTheme="minorEastAsia" w:cstheme="minorHAnsi"/>
          <w:sz w:val="24"/>
          <w:szCs w:val="24"/>
          <w:lang w:val="en-US"/>
        </w:rPr>
        <w:t xml:space="preserve">deep-sea mining </w:t>
      </w:r>
      <w:r w:rsidR="00D146CC" w:rsidRPr="00D146CC">
        <w:rPr>
          <w:rFonts w:eastAsiaTheme="minorEastAsia" w:cstheme="minorHAnsi"/>
          <w:sz w:val="24"/>
          <w:szCs w:val="24"/>
          <w:lang w:val="en-US"/>
        </w:rPr>
        <w:t xml:space="preserve">PEW event </w:t>
      </w:r>
      <w:r w:rsidR="0030085D">
        <w:rPr>
          <w:rFonts w:eastAsiaTheme="minorEastAsia" w:cstheme="minorHAnsi"/>
          <w:sz w:val="24"/>
          <w:szCs w:val="24"/>
          <w:lang w:val="en-US"/>
        </w:rPr>
        <w:t>entitled “</w:t>
      </w:r>
      <w:r w:rsidR="00D146CC" w:rsidRPr="001465D0">
        <w:rPr>
          <w:rFonts w:eastAsiaTheme="minorEastAsia" w:cstheme="minorHAnsi"/>
          <w:i/>
          <w:sz w:val="24"/>
          <w:szCs w:val="24"/>
          <w:lang w:val="en-US"/>
        </w:rPr>
        <w:t>DSM best practices – current developments and future possibilities</w:t>
      </w:r>
      <w:r w:rsidR="0030085D">
        <w:rPr>
          <w:rFonts w:eastAsiaTheme="minorEastAsia" w:cstheme="minorHAnsi"/>
          <w:sz w:val="24"/>
          <w:szCs w:val="24"/>
          <w:lang w:val="en-US"/>
        </w:rPr>
        <w:t>”</w:t>
      </w:r>
      <w:r w:rsidR="00D146CC" w:rsidRPr="00D146CC">
        <w:rPr>
          <w:rFonts w:eastAsiaTheme="minorEastAsia" w:cstheme="minorHAnsi"/>
          <w:sz w:val="24"/>
          <w:szCs w:val="24"/>
          <w:lang w:val="en-US"/>
        </w:rPr>
        <w:t xml:space="preserve">.  Kuala Lumper 13-14 June. </w:t>
      </w:r>
    </w:p>
    <w:p w14:paraId="12681385" w14:textId="3DC19D06" w:rsidR="00BF6E6B" w:rsidRPr="00BF6E6B" w:rsidRDefault="00BF6E6B" w:rsidP="00485CE3">
      <w:pPr>
        <w:spacing w:after="0" w:line="240" w:lineRule="auto"/>
        <w:jc w:val="both"/>
        <w:rPr>
          <w:rFonts w:eastAsiaTheme="minorEastAsia" w:cstheme="minorHAnsi"/>
          <w:sz w:val="24"/>
          <w:szCs w:val="24"/>
          <w:u w:val="single"/>
          <w:lang w:val="en-US"/>
        </w:rPr>
      </w:pPr>
      <w:r w:rsidRPr="00BF6E6B">
        <w:rPr>
          <w:rFonts w:eastAsiaTheme="minorEastAsia" w:cstheme="minorHAnsi"/>
          <w:sz w:val="24"/>
          <w:szCs w:val="24"/>
          <w:u w:val="single"/>
          <w:lang w:val="en-US"/>
        </w:rPr>
        <w:t>July 2018</w:t>
      </w:r>
    </w:p>
    <w:p w14:paraId="6DE130EA" w14:textId="52C62CA2" w:rsidR="00194541" w:rsidRPr="004A751D" w:rsidRDefault="00150493" w:rsidP="00485CE3">
      <w:pPr>
        <w:pStyle w:val="ListParagraph"/>
        <w:numPr>
          <w:ilvl w:val="0"/>
          <w:numId w:val="11"/>
        </w:numPr>
        <w:spacing w:after="0" w:line="240" w:lineRule="auto"/>
        <w:jc w:val="both"/>
        <w:rPr>
          <w:rFonts w:eastAsia="Arial Unicode MS" w:cs="Arial Unicode MS"/>
          <w:color w:val="595959" w:themeColor="text1" w:themeTint="A6"/>
          <w:sz w:val="24"/>
          <w:szCs w:val="24"/>
        </w:rPr>
      </w:pPr>
      <w:r w:rsidRPr="00BF6E6B">
        <w:rPr>
          <w:rFonts w:eastAsiaTheme="minorEastAsia" w:cstheme="minorHAnsi"/>
          <w:sz w:val="24"/>
          <w:szCs w:val="24"/>
          <w:lang w:val="en-US"/>
        </w:rPr>
        <w:t xml:space="preserve">On 18th July, DOSI held a second </w:t>
      </w:r>
      <w:hyperlink r:id="rId26" w:history="1">
        <w:r w:rsidRPr="00381FF1">
          <w:rPr>
            <w:rStyle w:val="Hyperlink"/>
            <w:rFonts w:eastAsiaTheme="minorEastAsia" w:cstheme="minorHAnsi"/>
            <w:sz w:val="24"/>
            <w:szCs w:val="24"/>
            <w:lang w:val="en-US"/>
          </w:rPr>
          <w:t>Side Eve</w:t>
        </w:r>
        <w:r w:rsidR="00381FF1" w:rsidRPr="00381FF1">
          <w:rPr>
            <w:rStyle w:val="Hyperlink"/>
            <w:rFonts w:eastAsiaTheme="minorEastAsia" w:cstheme="minorHAnsi"/>
            <w:sz w:val="24"/>
            <w:szCs w:val="24"/>
            <w:lang w:val="en-US"/>
          </w:rPr>
          <w:t>nt</w:t>
        </w:r>
      </w:hyperlink>
      <w:r w:rsidR="00381FF1">
        <w:rPr>
          <w:rFonts w:eastAsiaTheme="minorEastAsia" w:cstheme="minorHAnsi"/>
          <w:sz w:val="24"/>
          <w:szCs w:val="24"/>
          <w:lang w:val="en-US"/>
        </w:rPr>
        <w:t xml:space="preserve"> at the 24</w:t>
      </w:r>
      <w:r w:rsidR="00381FF1" w:rsidRPr="00381FF1">
        <w:rPr>
          <w:rFonts w:eastAsiaTheme="minorEastAsia" w:cstheme="minorHAnsi"/>
          <w:sz w:val="24"/>
          <w:szCs w:val="24"/>
          <w:vertAlign w:val="superscript"/>
          <w:lang w:val="en-US"/>
        </w:rPr>
        <w:t>th</w:t>
      </w:r>
      <w:r w:rsidRPr="00BF6E6B">
        <w:rPr>
          <w:rFonts w:eastAsiaTheme="minorEastAsia" w:cstheme="minorHAnsi"/>
          <w:sz w:val="24"/>
          <w:szCs w:val="24"/>
          <w:lang w:val="en-US"/>
        </w:rPr>
        <w:t xml:space="preserve"> Annual Session </w:t>
      </w:r>
      <w:r w:rsidR="00381FF1">
        <w:rPr>
          <w:rFonts w:eastAsiaTheme="minorEastAsia" w:cstheme="minorHAnsi"/>
          <w:sz w:val="24"/>
          <w:szCs w:val="24"/>
          <w:lang w:val="en-US"/>
        </w:rPr>
        <w:t xml:space="preserve">of the ISA that was attended by 88 </w:t>
      </w:r>
      <w:r w:rsidRPr="00BF6E6B">
        <w:rPr>
          <w:rFonts w:eastAsiaTheme="minorEastAsia" w:cstheme="minorHAnsi"/>
          <w:sz w:val="24"/>
          <w:szCs w:val="24"/>
          <w:lang w:val="en-US"/>
        </w:rPr>
        <w:t xml:space="preserve">Delegates, Contractors, Observers and ISA staff.  </w:t>
      </w:r>
      <w:r w:rsidR="00BF6E6B" w:rsidRPr="00BF6E6B">
        <w:rPr>
          <w:rFonts w:eastAsiaTheme="minorEastAsia" w:cstheme="minorHAnsi"/>
          <w:sz w:val="24"/>
          <w:szCs w:val="24"/>
          <w:lang w:val="en-US"/>
        </w:rPr>
        <w:t xml:space="preserve">Talks and presenters comprised: </w:t>
      </w:r>
      <w:r w:rsidR="00BF6E6B" w:rsidRPr="00381FF1">
        <w:rPr>
          <w:rFonts w:eastAsiaTheme="minorEastAsia" w:cstheme="minorHAnsi"/>
          <w:iCs/>
          <w:sz w:val="24"/>
          <w:szCs w:val="24"/>
        </w:rPr>
        <w:t xml:space="preserve">Deep-Sea Fundamentals by Dr Diva Amon, Natural History Museum, London, UK; New Scientific Data From Exploration Contract Areas Relevant To The Management Of Deep-Sea Mining by Dr Adrian Glover, Natural History Museum, London, UK; Why Do We Care About The Deep Ocean And What Are Its Vulnerabilities? By Dr Lisa Levin, University of California, San Diego, USA; Strategic Environmental Goals And Objectives For Deep-Sea Mining by Dr Anna Metaxas, Dalhousie University, Canada; Translating Deep-Sea Science To Policy by Kristina </w:t>
      </w:r>
      <w:proofErr w:type="spellStart"/>
      <w:r w:rsidR="00BF6E6B" w:rsidRPr="00381FF1">
        <w:rPr>
          <w:rFonts w:eastAsiaTheme="minorEastAsia" w:cstheme="minorHAnsi"/>
          <w:iCs/>
          <w:sz w:val="24"/>
          <w:szCs w:val="24"/>
        </w:rPr>
        <w:t>Gjerde</w:t>
      </w:r>
      <w:proofErr w:type="spellEnd"/>
      <w:r w:rsidR="00BF6E6B" w:rsidRPr="00381FF1">
        <w:rPr>
          <w:rFonts w:eastAsiaTheme="minorEastAsia" w:cstheme="minorHAnsi"/>
          <w:iCs/>
          <w:sz w:val="24"/>
          <w:szCs w:val="24"/>
        </w:rPr>
        <w:t>, International Union for Conservation of Nature (IUCN)</w:t>
      </w:r>
      <w:r w:rsidR="00381FF1">
        <w:rPr>
          <w:rFonts w:eastAsiaTheme="minorEastAsia" w:cstheme="minorHAnsi"/>
          <w:iCs/>
          <w:sz w:val="24"/>
          <w:szCs w:val="24"/>
        </w:rPr>
        <w:t xml:space="preserve">.  DOSI produced 2 briefing notes and a deep-sea general information leaflet to supplement the side-event.  In addition, the DOSI Observers attended the ISA Council and Assembly sessions and delivered </w:t>
      </w:r>
      <w:r w:rsidR="00652899">
        <w:rPr>
          <w:rFonts w:eastAsiaTheme="minorEastAsia" w:cstheme="minorHAnsi"/>
          <w:iCs/>
          <w:sz w:val="24"/>
          <w:szCs w:val="24"/>
        </w:rPr>
        <w:t>6</w:t>
      </w:r>
      <w:r w:rsidR="00381FF1">
        <w:rPr>
          <w:rFonts w:eastAsiaTheme="minorEastAsia" w:cstheme="minorHAnsi"/>
          <w:iCs/>
          <w:sz w:val="24"/>
          <w:szCs w:val="24"/>
        </w:rPr>
        <w:t xml:space="preserve"> </w:t>
      </w:r>
      <w:hyperlink r:id="rId27" w:history="1">
        <w:r w:rsidR="00381FF1" w:rsidRPr="00384157">
          <w:rPr>
            <w:rStyle w:val="Hyperlink"/>
            <w:rFonts w:eastAsiaTheme="minorEastAsia" w:cstheme="minorHAnsi"/>
            <w:iCs/>
            <w:sz w:val="24"/>
            <w:szCs w:val="24"/>
          </w:rPr>
          <w:t>interventions</w:t>
        </w:r>
      </w:hyperlink>
      <w:r w:rsidR="00381FF1">
        <w:rPr>
          <w:rFonts w:eastAsiaTheme="minorEastAsia" w:cstheme="minorHAnsi"/>
          <w:iCs/>
          <w:sz w:val="24"/>
          <w:szCs w:val="24"/>
        </w:rPr>
        <w:t>.</w:t>
      </w:r>
    </w:p>
    <w:p w14:paraId="7CF15694" w14:textId="548BC30E" w:rsidR="00A0121A" w:rsidRPr="004A751D" w:rsidRDefault="00CB6B99" w:rsidP="004A751D">
      <w:pPr>
        <w:pStyle w:val="ListParagraph"/>
        <w:numPr>
          <w:ilvl w:val="0"/>
          <w:numId w:val="11"/>
        </w:numPr>
        <w:spacing w:after="0" w:line="240" w:lineRule="auto"/>
        <w:jc w:val="both"/>
        <w:rPr>
          <w:rFonts w:eastAsiaTheme="minorEastAsia" w:cstheme="minorHAnsi"/>
          <w:iCs/>
          <w:sz w:val="24"/>
          <w:szCs w:val="24"/>
        </w:rPr>
      </w:pPr>
      <w:r w:rsidRPr="00CB6B99">
        <w:rPr>
          <w:rFonts w:eastAsiaTheme="minorEastAsia" w:cstheme="minorHAnsi"/>
          <w:iCs/>
          <w:sz w:val="24"/>
          <w:szCs w:val="24"/>
        </w:rPr>
        <w:t>The ISA is mandated to promote and encourage the conduct of marine scientific research in the Area and to coordinate and disseminate the results of such research. In line with this, the Secretary-General’s Award for Excellence in Deep-Sea Research is intended to recognize and encourage the achievements of young researchers from developing countries who have made outstanding contributions to the advancement of scientific knowledge of the deep-sea environment or to the development of environmentally sustainable regulatory frameworks.  DOSI Obse</w:t>
      </w:r>
      <w:r>
        <w:rPr>
          <w:rFonts w:eastAsiaTheme="minorEastAsia" w:cstheme="minorHAnsi"/>
          <w:iCs/>
          <w:sz w:val="24"/>
          <w:szCs w:val="24"/>
        </w:rPr>
        <w:t xml:space="preserve">rver and presenter </w:t>
      </w:r>
      <w:r>
        <w:rPr>
          <w:rFonts w:eastAsiaTheme="minorEastAsia" w:cstheme="minorHAnsi"/>
          <w:iCs/>
          <w:sz w:val="24"/>
          <w:szCs w:val="24"/>
        </w:rPr>
        <w:lastRenderedPageBreak/>
        <w:t>at the ISA, </w:t>
      </w:r>
      <w:r w:rsidRPr="00CB6B99">
        <w:rPr>
          <w:rFonts w:eastAsiaTheme="minorEastAsia" w:cstheme="minorHAnsi"/>
          <w:iCs/>
          <w:sz w:val="24"/>
          <w:szCs w:val="24"/>
        </w:rPr>
        <w:t xml:space="preserve">deep-sea scientist and co-lead for DOSI BBNJ working group, </w:t>
      </w:r>
      <w:proofErr w:type="spellStart"/>
      <w:r w:rsidR="00A0121A">
        <w:rPr>
          <w:rFonts w:eastAsiaTheme="minorEastAsia" w:cstheme="minorHAnsi"/>
          <w:iCs/>
          <w:sz w:val="24"/>
          <w:szCs w:val="24"/>
        </w:rPr>
        <w:t>Dr</w:t>
      </w:r>
      <w:r w:rsidR="001472A9">
        <w:rPr>
          <w:rFonts w:eastAsiaTheme="minorEastAsia" w:cstheme="minorHAnsi"/>
          <w:iCs/>
          <w:sz w:val="24"/>
          <w:szCs w:val="24"/>
        </w:rPr>
        <w:t>.</w:t>
      </w:r>
      <w:proofErr w:type="spellEnd"/>
      <w:r w:rsidR="00A0121A">
        <w:rPr>
          <w:rFonts w:eastAsiaTheme="minorEastAsia" w:cstheme="minorHAnsi"/>
          <w:iCs/>
          <w:sz w:val="24"/>
          <w:szCs w:val="24"/>
        </w:rPr>
        <w:t xml:space="preserve"> </w:t>
      </w:r>
      <w:r w:rsidRPr="00CB6B99">
        <w:rPr>
          <w:rFonts w:eastAsiaTheme="minorEastAsia" w:cstheme="minorHAnsi"/>
          <w:iCs/>
          <w:sz w:val="24"/>
          <w:szCs w:val="24"/>
        </w:rPr>
        <w:t>Diva Amon from Trinidad and Tobago, received the first of these awards.</w:t>
      </w:r>
    </w:p>
    <w:p w14:paraId="21BE78A5" w14:textId="4012CF59" w:rsidR="003B3799" w:rsidRDefault="003B3799"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DOSI members </w:t>
      </w:r>
      <w:r w:rsidR="00A0121A">
        <w:rPr>
          <w:rFonts w:eastAsiaTheme="minorEastAsia" w:cstheme="minorHAnsi"/>
          <w:sz w:val="24"/>
          <w:szCs w:val="24"/>
          <w:lang w:val="en-US"/>
        </w:rPr>
        <w:t xml:space="preserve">Drs. </w:t>
      </w:r>
      <w:r>
        <w:rPr>
          <w:rFonts w:eastAsiaTheme="minorEastAsia" w:cstheme="minorHAnsi"/>
          <w:sz w:val="24"/>
          <w:szCs w:val="24"/>
          <w:lang w:val="en-US"/>
        </w:rPr>
        <w:t>Maria Baker, Eva Ramirez-</w:t>
      </w:r>
      <w:proofErr w:type="spellStart"/>
      <w:r>
        <w:rPr>
          <w:rFonts w:eastAsiaTheme="minorEastAsia" w:cstheme="minorHAnsi"/>
          <w:sz w:val="24"/>
          <w:szCs w:val="24"/>
          <w:lang w:val="en-US"/>
        </w:rPr>
        <w:t>Llodra</w:t>
      </w:r>
      <w:proofErr w:type="spellEnd"/>
      <w:r w:rsidR="001472A9">
        <w:rPr>
          <w:rFonts w:eastAsiaTheme="minorEastAsia" w:cstheme="minorHAnsi"/>
          <w:sz w:val="24"/>
          <w:szCs w:val="24"/>
          <w:lang w:val="en-US"/>
        </w:rPr>
        <w:t xml:space="preserve"> (NIVA, Norway)</w:t>
      </w:r>
      <w:r>
        <w:rPr>
          <w:rFonts w:eastAsiaTheme="minorEastAsia" w:cstheme="minorHAnsi"/>
          <w:sz w:val="24"/>
          <w:szCs w:val="24"/>
          <w:lang w:val="en-US"/>
        </w:rPr>
        <w:t xml:space="preserve">, Ana Hilario and Anna Metaxas </w:t>
      </w:r>
      <w:r w:rsidR="001472A9">
        <w:rPr>
          <w:rFonts w:eastAsiaTheme="minorEastAsia" w:cstheme="minorHAnsi"/>
          <w:sz w:val="24"/>
          <w:szCs w:val="24"/>
          <w:lang w:val="en-US"/>
        </w:rPr>
        <w:t xml:space="preserve">(Dalhousie University, Canada) </w:t>
      </w:r>
      <w:r>
        <w:rPr>
          <w:rFonts w:eastAsiaTheme="minorEastAsia" w:cstheme="minorHAnsi"/>
          <w:sz w:val="24"/>
          <w:szCs w:val="24"/>
          <w:lang w:val="en-US"/>
        </w:rPr>
        <w:t xml:space="preserve">worked on </w:t>
      </w:r>
      <w:r w:rsidR="00A0121A">
        <w:rPr>
          <w:rFonts w:eastAsiaTheme="minorEastAsia" w:cstheme="minorHAnsi"/>
          <w:sz w:val="24"/>
          <w:szCs w:val="24"/>
          <w:lang w:val="en-US"/>
        </w:rPr>
        <w:t xml:space="preserve">the </w:t>
      </w:r>
      <w:r>
        <w:rPr>
          <w:rFonts w:eastAsiaTheme="minorEastAsia" w:cstheme="minorHAnsi"/>
          <w:sz w:val="24"/>
          <w:szCs w:val="24"/>
          <w:lang w:val="en-US"/>
        </w:rPr>
        <w:t xml:space="preserve">first draft of </w:t>
      </w:r>
      <w:r w:rsidR="00A0121A">
        <w:rPr>
          <w:rFonts w:eastAsiaTheme="minorEastAsia" w:cstheme="minorHAnsi"/>
          <w:sz w:val="24"/>
          <w:szCs w:val="24"/>
          <w:lang w:val="en-US"/>
        </w:rPr>
        <w:t xml:space="preserve">an </w:t>
      </w:r>
      <w:r>
        <w:rPr>
          <w:rFonts w:eastAsiaTheme="minorEastAsia" w:cstheme="minorHAnsi"/>
          <w:sz w:val="24"/>
          <w:szCs w:val="24"/>
          <w:lang w:val="en-US"/>
        </w:rPr>
        <w:t xml:space="preserve">educational book for children on </w:t>
      </w:r>
      <w:r w:rsidR="00A0121A">
        <w:rPr>
          <w:rFonts w:eastAsiaTheme="minorEastAsia" w:cstheme="minorHAnsi"/>
          <w:sz w:val="24"/>
          <w:szCs w:val="24"/>
          <w:lang w:val="en-US"/>
        </w:rPr>
        <w:t xml:space="preserve">the subject of </w:t>
      </w:r>
      <w:r>
        <w:rPr>
          <w:rFonts w:eastAsiaTheme="minorEastAsia" w:cstheme="minorHAnsi"/>
          <w:sz w:val="24"/>
          <w:szCs w:val="24"/>
          <w:lang w:val="en-US"/>
        </w:rPr>
        <w:t xml:space="preserve">deep-sea mining entitled </w:t>
      </w:r>
      <w:r w:rsidRPr="00223700">
        <w:rPr>
          <w:rFonts w:eastAsiaTheme="minorEastAsia" w:cstheme="minorHAnsi"/>
          <w:i/>
          <w:sz w:val="24"/>
          <w:szCs w:val="24"/>
          <w:lang w:val="en-US"/>
        </w:rPr>
        <w:t>Treasures in the deep</w:t>
      </w:r>
      <w:r>
        <w:rPr>
          <w:rFonts w:eastAsiaTheme="minorEastAsia" w:cstheme="minorHAnsi"/>
          <w:sz w:val="24"/>
          <w:szCs w:val="24"/>
          <w:lang w:val="en-US"/>
        </w:rPr>
        <w:t>.</w:t>
      </w:r>
      <w:r w:rsidR="00A0121A">
        <w:rPr>
          <w:rFonts w:eastAsiaTheme="minorEastAsia" w:cstheme="minorHAnsi"/>
          <w:sz w:val="24"/>
          <w:szCs w:val="24"/>
          <w:lang w:val="en-US"/>
        </w:rPr>
        <w:t xml:space="preserve"> This is intended as a balanced and thought-provoking illustrated book.</w:t>
      </w:r>
    </w:p>
    <w:p w14:paraId="678C108A" w14:textId="77777777" w:rsidR="003B3799" w:rsidRDefault="003B3799" w:rsidP="00485CE3">
      <w:pPr>
        <w:pStyle w:val="ListParagraph"/>
        <w:spacing w:after="0" w:line="240" w:lineRule="auto"/>
        <w:jc w:val="both"/>
        <w:rPr>
          <w:rFonts w:eastAsiaTheme="minorEastAsia" w:cstheme="minorHAnsi"/>
          <w:sz w:val="24"/>
          <w:szCs w:val="24"/>
          <w:lang w:val="en-US"/>
        </w:rPr>
      </w:pPr>
    </w:p>
    <w:p w14:paraId="4675A2A7" w14:textId="7648FC0B" w:rsidR="00D15B6B" w:rsidRDefault="00D15B6B" w:rsidP="00485CE3">
      <w:pPr>
        <w:spacing w:after="0" w:line="240" w:lineRule="auto"/>
        <w:jc w:val="both"/>
        <w:rPr>
          <w:rFonts w:cstheme="minorHAnsi"/>
          <w:b/>
          <w:color w:val="0070C0"/>
          <w:sz w:val="24"/>
          <w:szCs w:val="24"/>
          <w:lang w:val="en-US"/>
        </w:rPr>
      </w:pPr>
      <w:r>
        <w:rPr>
          <w:rFonts w:cstheme="minorHAnsi"/>
          <w:b/>
          <w:color w:val="0070C0"/>
          <w:sz w:val="24"/>
          <w:szCs w:val="24"/>
          <w:lang w:val="en-US"/>
        </w:rPr>
        <w:t xml:space="preserve">DOSI activities – </w:t>
      </w:r>
      <w:r w:rsidR="00437342">
        <w:rPr>
          <w:rFonts w:cstheme="minorHAnsi"/>
          <w:b/>
          <w:color w:val="0070C0"/>
          <w:sz w:val="24"/>
          <w:szCs w:val="24"/>
          <w:lang w:val="en-US"/>
        </w:rPr>
        <w:t>Climate C</w:t>
      </w:r>
      <w:r>
        <w:rPr>
          <w:rFonts w:cstheme="minorHAnsi"/>
          <w:b/>
          <w:color w:val="0070C0"/>
          <w:sz w:val="24"/>
          <w:szCs w:val="24"/>
          <w:lang w:val="en-US"/>
        </w:rPr>
        <w:t>hange</w:t>
      </w:r>
    </w:p>
    <w:p w14:paraId="6653A23E" w14:textId="6A4E13D6" w:rsidR="00D15B6B" w:rsidRDefault="00D15B6B" w:rsidP="00485CE3">
      <w:pPr>
        <w:spacing w:after="0" w:line="240" w:lineRule="auto"/>
        <w:jc w:val="both"/>
        <w:rPr>
          <w:rFonts w:eastAsiaTheme="minorEastAsia" w:cstheme="minorHAnsi"/>
          <w:iCs/>
          <w:sz w:val="24"/>
          <w:szCs w:val="24"/>
        </w:rPr>
      </w:pPr>
      <w:r w:rsidRPr="00D15B6B">
        <w:rPr>
          <w:rFonts w:eastAsiaTheme="minorEastAsia" w:cstheme="minorHAnsi"/>
          <w:iCs/>
          <w:sz w:val="24"/>
          <w:szCs w:val="24"/>
        </w:rPr>
        <w:t>Climate change, manifested as warming temperatures, declining pH, oxygen loss, and changing ocean physics</w:t>
      </w:r>
      <w:r w:rsidR="00815F0C">
        <w:rPr>
          <w:rFonts w:eastAsiaTheme="minorEastAsia" w:cstheme="minorHAnsi"/>
          <w:iCs/>
          <w:sz w:val="24"/>
          <w:szCs w:val="24"/>
        </w:rPr>
        <w:t xml:space="preserve"> and biochemistry</w:t>
      </w:r>
      <w:r w:rsidRPr="00D15B6B">
        <w:rPr>
          <w:rFonts w:eastAsiaTheme="minorEastAsia" w:cstheme="minorHAnsi"/>
          <w:iCs/>
          <w:sz w:val="24"/>
          <w:szCs w:val="24"/>
        </w:rPr>
        <w:t>, is now a reality in the deep ocean, with major consequences for biodiversity, and the functions and services it provides to humans</w:t>
      </w:r>
      <w:r w:rsidR="00815F0C">
        <w:rPr>
          <w:rFonts w:eastAsiaTheme="minorEastAsia" w:cstheme="minorHAnsi"/>
          <w:iCs/>
          <w:sz w:val="24"/>
          <w:szCs w:val="24"/>
        </w:rPr>
        <w:t>, including the mitigation of climate change</w:t>
      </w:r>
      <w:r w:rsidRPr="00D15B6B">
        <w:rPr>
          <w:rFonts w:eastAsiaTheme="minorEastAsia" w:cstheme="minorHAnsi"/>
          <w:iCs/>
          <w:sz w:val="24"/>
          <w:szCs w:val="24"/>
        </w:rPr>
        <w:t>.  Where climate change intersects with human disturbance it acts as a cumulative stress, and can reduce the resilience of deep-ocean ecosys</w:t>
      </w:r>
      <w:r w:rsidR="00B450A3">
        <w:rPr>
          <w:rFonts w:eastAsiaTheme="minorEastAsia" w:cstheme="minorHAnsi"/>
          <w:iCs/>
          <w:sz w:val="24"/>
          <w:szCs w:val="24"/>
        </w:rPr>
        <w:t>tems and organisms</w:t>
      </w:r>
      <w:r w:rsidR="00815F0C">
        <w:rPr>
          <w:rFonts w:eastAsiaTheme="minorEastAsia" w:cstheme="minorHAnsi"/>
          <w:iCs/>
          <w:sz w:val="24"/>
          <w:szCs w:val="24"/>
        </w:rPr>
        <w:t xml:space="preserve"> and potentially amplify the impacts by generating synergies among stressors</w:t>
      </w:r>
      <w:r w:rsidR="00B450A3">
        <w:rPr>
          <w:rFonts w:eastAsiaTheme="minorEastAsia" w:cstheme="minorHAnsi"/>
          <w:iCs/>
          <w:sz w:val="24"/>
          <w:szCs w:val="24"/>
        </w:rPr>
        <w:t>.  The DOSI Cl</w:t>
      </w:r>
      <w:r w:rsidRPr="00D15B6B">
        <w:rPr>
          <w:rFonts w:eastAsiaTheme="minorEastAsia" w:cstheme="minorHAnsi"/>
          <w:iCs/>
          <w:sz w:val="24"/>
          <w:szCs w:val="24"/>
        </w:rPr>
        <w:t>imate working group has collaborated with UN agencies and other DOSI working groups in the areas of seabed mining, bottom fishing, biodiversity policy and climate policy to draw attention to these issues</w:t>
      </w:r>
      <w:r w:rsidR="00815F0C">
        <w:rPr>
          <w:rFonts w:eastAsiaTheme="minorEastAsia" w:cstheme="minorHAnsi"/>
          <w:iCs/>
          <w:sz w:val="24"/>
          <w:szCs w:val="24"/>
        </w:rPr>
        <w:t xml:space="preserve"> and better address the need for conservation measures</w:t>
      </w:r>
      <w:r w:rsidRPr="00D15B6B">
        <w:rPr>
          <w:rFonts w:eastAsiaTheme="minorEastAsia" w:cstheme="minorHAnsi"/>
          <w:iCs/>
          <w:sz w:val="24"/>
          <w:szCs w:val="24"/>
        </w:rPr>
        <w:t>.  This working group has sponsored side events, scientific sessions, UN interventions, contributed to special reports and publications, and provided delegate updates and policy briefs addressing the interface of climate and humans in the deep ocean. </w:t>
      </w:r>
      <w:r>
        <w:rPr>
          <w:rFonts w:eastAsiaTheme="minorEastAsia" w:cstheme="minorHAnsi"/>
          <w:iCs/>
          <w:sz w:val="24"/>
          <w:szCs w:val="24"/>
        </w:rPr>
        <w:t xml:space="preserve"> Listed below are the main activities from this working group in the past year.  </w:t>
      </w:r>
    </w:p>
    <w:p w14:paraId="2B1CE5BA" w14:textId="77777777" w:rsidR="00A80BFB" w:rsidRDefault="00A80BFB" w:rsidP="00485CE3">
      <w:pPr>
        <w:spacing w:after="0" w:line="240" w:lineRule="auto"/>
        <w:jc w:val="both"/>
        <w:rPr>
          <w:rFonts w:eastAsiaTheme="minorEastAsia" w:cstheme="minorHAnsi"/>
          <w:iCs/>
          <w:sz w:val="24"/>
          <w:szCs w:val="24"/>
        </w:rPr>
      </w:pPr>
    </w:p>
    <w:p w14:paraId="0E4F6D9F" w14:textId="17292B1A" w:rsidR="00A80BFB" w:rsidRDefault="00A80BFB" w:rsidP="00A80BFB">
      <w:pPr>
        <w:spacing w:after="0" w:line="240" w:lineRule="auto"/>
        <w:jc w:val="both"/>
        <w:rPr>
          <w:rFonts w:cs="Arial"/>
          <w:sz w:val="24"/>
          <w:szCs w:val="24"/>
          <w:lang w:val="en-US"/>
        </w:rPr>
      </w:pPr>
      <w:r>
        <w:rPr>
          <w:rFonts w:eastAsiaTheme="minorEastAsia" w:cstheme="minorHAnsi"/>
          <w:iCs/>
          <w:sz w:val="24"/>
          <w:szCs w:val="24"/>
        </w:rPr>
        <w:t>Listed below are the main activities from the DOSI Climate Change working group in the past year</w:t>
      </w:r>
      <w:r>
        <w:rPr>
          <w:rFonts w:cs="Arial"/>
          <w:sz w:val="24"/>
          <w:szCs w:val="24"/>
          <w:lang w:val="en-US"/>
        </w:rPr>
        <w:t xml:space="preserve"> (in chronological order):</w:t>
      </w:r>
    </w:p>
    <w:p w14:paraId="0EA5EBB0" w14:textId="77777777" w:rsidR="00A80BFB" w:rsidRDefault="00A80BFB" w:rsidP="00485CE3">
      <w:pPr>
        <w:spacing w:after="0" w:line="240" w:lineRule="auto"/>
        <w:jc w:val="both"/>
        <w:rPr>
          <w:rFonts w:eastAsiaTheme="minorEastAsia" w:cstheme="minorHAnsi"/>
          <w:iCs/>
          <w:sz w:val="24"/>
          <w:szCs w:val="24"/>
        </w:rPr>
      </w:pPr>
    </w:p>
    <w:p w14:paraId="202D9394" w14:textId="77777777" w:rsidR="00D15B6B" w:rsidRDefault="00D15B6B" w:rsidP="00485CE3">
      <w:pPr>
        <w:spacing w:after="0" w:line="240" w:lineRule="auto"/>
        <w:jc w:val="both"/>
        <w:rPr>
          <w:rFonts w:eastAsiaTheme="minorEastAsia" w:cstheme="minorHAnsi"/>
          <w:sz w:val="24"/>
          <w:szCs w:val="24"/>
          <w:u w:val="single"/>
          <w:lang w:val="en-US"/>
        </w:rPr>
      </w:pPr>
      <w:r>
        <w:rPr>
          <w:rFonts w:eastAsiaTheme="minorEastAsia" w:cstheme="minorHAnsi"/>
          <w:sz w:val="24"/>
          <w:szCs w:val="24"/>
          <w:u w:val="single"/>
          <w:lang w:val="en-US"/>
        </w:rPr>
        <w:t>August 2017</w:t>
      </w:r>
    </w:p>
    <w:p w14:paraId="3CB34A76" w14:textId="10296919" w:rsidR="00D15B6B" w:rsidRDefault="00D15B6B" w:rsidP="00485CE3">
      <w:pPr>
        <w:pStyle w:val="ListParagraph"/>
        <w:numPr>
          <w:ilvl w:val="0"/>
          <w:numId w:val="11"/>
        </w:numPr>
        <w:spacing w:after="0" w:line="240" w:lineRule="auto"/>
        <w:jc w:val="both"/>
        <w:rPr>
          <w:rFonts w:eastAsiaTheme="minorEastAsia" w:cstheme="minorHAnsi"/>
          <w:sz w:val="24"/>
          <w:szCs w:val="24"/>
          <w:lang w:val="en-US"/>
        </w:rPr>
      </w:pPr>
      <w:r w:rsidRPr="00E332C5">
        <w:rPr>
          <w:rFonts w:eastAsiaTheme="minorEastAsia" w:cstheme="minorHAnsi"/>
          <w:sz w:val="24"/>
          <w:szCs w:val="24"/>
          <w:lang w:val="en-US"/>
        </w:rPr>
        <w:t>On Aug</w:t>
      </w:r>
      <w:r w:rsidR="00657431">
        <w:rPr>
          <w:rFonts w:eastAsiaTheme="minorEastAsia" w:cstheme="minorHAnsi"/>
          <w:sz w:val="24"/>
          <w:szCs w:val="24"/>
          <w:lang w:val="en-US"/>
        </w:rPr>
        <w:t>ust</w:t>
      </w:r>
      <w:r w:rsidRPr="00E332C5">
        <w:rPr>
          <w:rFonts w:eastAsiaTheme="minorEastAsia" w:cstheme="minorHAnsi"/>
          <w:sz w:val="24"/>
          <w:szCs w:val="24"/>
          <w:lang w:val="en-US"/>
        </w:rPr>
        <w:t xml:space="preserve"> 25-26, 2017 DOSI hosted a workshop in conjunction with the UN Food and Agriculture Organization</w:t>
      </w:r>
      <w:r>
        <w:rPr>
          <w:rFonts w:eastAsiaTheme="minorEastAsia" w:cstheme="minorHAnsi"/>
          <w:sz w:val="24"/>
          <w:szCs w:val="24"/>
          <w:lang w:val="en-US"/>
        </w:rPr>
        <w:t xml:space="preserve"> (FAO)</w:t>
      </w:r>
      <w:r w:rsidRPr="00E332C5">
        <w:rPr>
          <w:rFonts w:eastAsiaTheme="minorEastAsia" w:cstheme="minorHAnsi"/>
          <w:sz w:val="24"/>
          <w:szCs w:val="24"/>
          <w:lang w:val="en-US"/>
        </w:rPr>
        <w:t xml:space="preserve"> and Regional Fisheries Management Organisation </w:t>
      </w:r>
      <w:r>
        <w:rPr>
          <w:rFonts w:eastAsiaTheme="minorEastAsia" w:cstheme="minorHAnsi"/>
          <w:sz w:val="24"/>
          <w:szCs w:val="24"/>
          <w:lang w:val="en-US"/>
        </w:rPr>
        <w:t xml:space="preserve">(RFMO) </w:t>
      </w:r>
      <w:r w:rsidRPr="00E332C5">
        <w:rPr>
          <w:rFonts w:eastAsiaTheme="minorEastAsia" w:cstheme="minorHAnsi"/>
          <w:sz w:val="24"/>
          <w:szCs w:val="24"/>
          <w:lang w:val="en-US"/>
        </w:rPr>
        <w:t xml:space="preserve">representatives to examine climate and fisheries in the deep ocean.  An in-depth technical report titled </w:t>
      </w:r>
      <w:r w:rsidRPr="00657431">
        <w:rPr>
          <w:rFonts w:eastAsiaTheme="minorEastAsia" w:cstheme="minorHAnsi"/>
          <w:i/>
          <w:sz w:val="24"/>
          <w:szCs w:val="24"/>
          <w:lang w:val="en-US"/>
        </w:rPr>
        <w:t>Deep-Ocean Climate Change Impacts on Habitats, Fish and Fisheries</w:t>
      </w:r>
      <w:r w:rsidRPr="00E332C5">
        <w:rPr>
          <w:rFonts w:eastAsiaTheme="minorEastAsia" w:cstheme="minorHAnsi"/>
          <w:sz w:val="24"/>
          <w:szCs w:val="24"/>
          <w:lang w:val="en-US"/>
        </w:rPr>
        <w:t>, has recently been submitted to the FAO for review and publication. This report addresses future impacts of warming, ocean acidification, ocean deoxygenation and altered POC flux on various habitats with a focus on vulnerable marine ecosystem indicators and deep-sea fishes from 200-2500 m, developing appropriate analytical and modeling approaches.</w:t>
      </w:r>
    </w:p>
    <w:p w14:paraId="67E38538" w14:textId="77777777" w:rsidR="003B3799" w:rsidRPr="00F75AC0" w:rsidRDefault="003B3799" w:rsidP="00485CE3">
      <w:pPr>
        <w:spacing w:after="0" w:line="240" w:lineRule="auto"/>
        <w:jc w:val="both"/>
        <w:rPr>
          <w:rFonts w:eastAsiaTheme="minorEastAsia" w:cstheme="minorHAnsi"/>
          <w:sz w:val="24"/>
          <w:szCs w:val="24"/>
          <w:u w:val="single"/>
          <w:lang w:val="en-US"/>
        </w:rPr>
      </w:pPr>
      <w:r w:rsidRPr="00F75AC0">
        <w:rPr>
          <w:rFonts w:eastAsiaTheme="minorEastAsia" w:cstheme="minorHAnsi"/>
          <w:sz w:val="24"/>
          <w:szCs w:val="24"/>
          <w:u w:val="single"/>
          <w:lang w:val="en-US"/>
        </w:rPr>
        <w:t>November 2017</w:t>
      </w:r>
    </w:p>
    <w:p w14:paraId="1E7AAB49" w14:textId="0F8737AE" w:rsidR="003B3799" w:rsidRPr="004A751D" w:rsidRDefault="00657431" w:rsidP="004A751D">
      <w:pPr>
        <w:pStyle w:val="ListParagraph"/>
        <w:numPr>
          <w:ilvl w:val="0"/>
          <w:numId w:val="18"/>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In November </w:t>
      </w:r>
      <w:r w:rsidR="003B3799" w:rsidRPr="003B3799">
        <w:rPr>
          <w:rFonts w:eastAsiaTheme="minorEastAsia" w:cstheme="minorHAnsi"/>
          <w:sz w:val="24"/>
          <w:szCs w:val="24"/>
          <w:lang w:val="en-US"/>
        </w:rPr>
        <w:t xml:space="preserve">2017 at COP 23 (Bonn, Germany), DOSI Climate Change </w:t>
      </w:r>
      <w:r>
        <w:rPr>
          <w:rFonts w:eastAsiaTheme="minorEastAsia" w:cstheme="minorHAnsi"/>
          <w:sz w:val="24"/>
          <w:szCs w:val="24"/>
          <w:lang w:val="en-US"/>
        </w:rPr>
        <w:t>working group members</w:t>
      </w:r>
      <w:r w:rsidR="003B3799" w:rsidRPr="003B3799">
        <w:rPr>
          <w:rFonts w:eastAsiaTheme="minorEastAsia" w:cstheme="minorHAnsi"/>
          <w:sz w:val="24"/>
          <w:szCs w:val="24"/>
          <w:lang w:val="en-US"/>
        </w:rPr>
        <w:t xml:space="preserve"> (</w:t>
      </w:r>
      <w:r w:rsidR="005E7C77">
        <w:rPr>
          <w:rFonts w:eastAsiaTheme="minorEastAsia" w:cstheme="minorHAnsi"/>
          <w:sz w:val="24"/>
          <w:szCs w:val="24"/>
          <w:lang w:val="en-US"/>
        </w:rPr>
        <w:t xml:space="preserve">Prof. </w:t>
      </w:r>
      <w:r w:rsidR="003B3799" w:rsidRPr="003B3799">
        <w:rPr>
          <w:rFonts w:eastAsiaTheme="minorEastAsia" w:cstheme="minorHAnsi"/>
          <w:sz w:val="24"/>
          <w:szCs w:val="24"/>
          <w:lang w:val="en-US"/>
        </w:rPr>
        <w:t xml:space="preserve">Lisa Levin, </w:t>
      </w:r>
      <w:r w:rsidR="005E7C77">
        <w:rPr>
          <w:rFonts w:eastAsiaTheme="minorEastAsia" w:cstheme="minorHAnsi"/>
          <w:sz w:val="24"/>
          <w:szCs w:val="24"/>
          <w:lang w:val="en-US"/>
        </w:rPr>
        <w:t xml:space="preserve">Prof. </w:t>
      </w:r>
      <w:r w:rsidR="003B3799" w:rsidRPr="003B3799">
        <w:rPr>
          <w:rFonts w:eastAsiaTheme="minorEastAsia" w:cstheme="minorHAnsi"/>
          <w:sz w:val="24"/>
          <w:szCs w:val="24"/>
          <w:lang w:val="en-US"/>
        </w:rPr>
        <w:t xml:space="preserve">Francoise </w:t>
      </w:r>
      <w:proofErr w:type="spellStart"/>
      <w:r w:rsidR="003B3799" w:rsidRPr="003B3799">
        <w:rPr>
          <w:rFonts w:eastAsiaTheme="minorEastAsia" w:cstheme="minorHAnsi"/>
          <w:sz w:val="24"/>
          <w:szCs w:val="24"/>
          <w:lang w:val="en-US"/>
        </w:rPr>
        <w:t>Gaill</w:t>
      </w:r>
      <w:proofErr w:type="spellEnd"/>
      <w:r w:rsidR="005E7C77">
        <w:rPr>
          <w:rFonts w:eastAsiaTheme="minorEastAsia" w:cstheme="minorHAnsi"/>
          <w:sz w:val="24"/>
          <w:szCs w:val="24"/>
          <w:lang w:val="en-US"/>
        </w:rPr>
        <w:t xml:space="preserve"> (French National Centre for Scientific Research)</w:t>
      </w:r>
      <w:r w:rsidR="003B3799" w:rsidRPr="003B3799">
        <w:rPr>
          <w:rFonts w:eastAsiaTheme="minorEastAsia" w:cstheme="minorHAnsi"/>
          <w:sz w:val="24"/>
          <w:szCs w:val="24"/>
          <w:lang w:val="en-US"/>
        </w:rPr>
        <w:t xml:space="preserve"> and Thorsten Thiel) led a </w:t>
      </w:r>
      <w:hyperlink r:id="rId28" w:history="1">
        <w:r w:rsidR="003B3799" w:rsidRPr="003B3799">
          <w:rPr>
            <w:rFonts w:eastAsiaTheme="minorEastAsia" w:cstheme="minorHAnsi"/>
            <w:sz w:val="24"/>
            <w:szCs w:val="24"/>
            <w:u w:val="single"/>
            <w:lang w:val="en-US"/>
          </w:rPr>
          <w:t>press conference</w:t>
        </w:r>
      </w:hyperlink>
      <w:r w:rsidR="003B3799" w:rsidRPr="003B3799">
        <w:rPr>
          <w:rFonts w:eastAsiaTheme="minorEastAsia" w:cstheme="minorHAnsi"/>
          <w:sz w:val="24"/>
          <w:szCs w:val="24"/>
          <w:lang w:val="en-US"/>
        </w:rPr>
        <w:t xml:space="preserve"> on </w:t>
      </w:r>
      <w:r w:rsidR="00CA7594">
        <w:rPr>
          <w:rFonts w:eastAsiaTheme="minorEastAsia" w:cstheme="minorHAnsi"/>
          <w:i/>
          <w:sz w:val="24"/>
          <w:szCs w:val="24"/>
          <w:lang w:val="en-US"/>
        </w:rPr>
        <w:t>C</w:t>
      </w:r>
      <w:r w:rsidR="003B3799" w:rsidRPr="00CA7594">
        <w:rPr>
          <w:rFonts w:eastAsiaTheme="minorEastAsia" w:cstheme="minorHAnsi"/>
          <w:i/>
          <w:sz w:val="24"/>
          <w:szCs w:val="24"/>
          <w:lang w:val="en-US"/>
        </w:rPr>
        <w:t>limate observations for managing the deep ocean</w:t>
      </w:r>
      <w:r w:rsidR="003B3799" w:rsidRPr="003B3799">
        <w:rPr>
          <w:rFonts w:eastAsiaTheme="minorEastAsia" w:cstheme="minorHAnsi"/>
          <w:sz w:val="24"/>
          <w:szCs w:val="24"/>
          <w:lang w:val="en-US"/>
        </w:rPr>
        <w:t xml:space="preserve">. Further to previous DOSI engagements at COP21 and 22, DOSI continues to promote inquiry into the cumulative effects of greenhouse gas emissions and climate change combined with other human-induced stressors in the deep sea.  DOSI raised awareness among climate delegates, NGOs and IGOS on the role of the deep ocean in climate mitigation and adaptation. </w:t>
      </w:r>
    </w:p>
    <w:p w14:paraId="007FBA9A" w14:textId="77777777" w:rsidR="003B3799" w:rsidRPr="005A1621" w:rsidRDefault="003B3799" w:rsidP="00485CE3">
      <w:pPr>
        <w:spacing w:after="0" w:line="240" w:lineRule="auto"/>
        <w:jc w:val="both"/>
        <w:rPr>
          <w:rFonts w:eastAsiaTheme="minorEastAsia" w:cstheme="minorHAnsi"/>
          <w:sz w:val="24"/>
          <w:szCs w:val="24"/>
          <w:u w:val="single"/>
          <w:lang w:val="en-US"/>
        </w:rPr>
      </w:pPr>
      <w:r w:rsidRPr="005A1621">
        <w:rPr>
          <w:rFonts w:eastAsiaTheme="minorEastAsia" w:cstheme="minorHAnsi"/>
          <w:sz w:val="24"/>
          <w:szCs w:val="24"/>
          <w:u w:val="single"/>
          <w:lang w:val="en-US"/>
        </w:rPr>
        <w:t>December 2017</w:t>
      </w:r>
    </w:p>
    <w:p w14:paraId="3F264E08" w14:textId="5F7619C7" w:rsidR="003B3799" w:rsidRDefault="003B3799" w:rsidP="00485CE3">
      <w:pPr>
        <w:pStyle w:val="ListParagraph"/>
        <w:numPr>
          <w:ilvl w:val="0"/>
          <w:numId w:val="11"/>
        </w:numPr>
        <w:spacing w:after="0" w:line="240" w:lineRule="auto"/>
        <w:jc w:val="both"/>
        <w:rPr>
          <w:rFonts w:eastAsiaTheme="minorEastAsia" w:cstheme="minorHAnsi"/>
          <w:sz w:val="24"/>
          <w:szCs w:val="24"/>
          <w:lang w:val="en-US"/>
        </w:rPr>
      </w:pPr>
      <w:r w:rsidRPr="005A1621">
        <w:rPr>
          <w:rFonts w:eastAsiaTheme="minorEastAsia" w:cstheme="minorHAnsi"/>
          <w:sz w:val="24"/>
          <w:szCs w:val="24"/>
          <w:lang w:val="en-US"/>
        </w:rPr>
        <w:lastRenderedPageBreak/>
        <w:t xml:space="preserve">During a scoping meeting in December 2017, DOSI members </w:t>
      </w:r>
      <w:r w:rsidR="005E7C77">
        <w:rPr>
          <w:rFonts w:eastAsiaTheme="minorEastAsia" w:cstheme="minorHAnsi"/>
          <w:sz w:val="24"/>
          <w:szCs w:val="24"/>
          <w:lang w:val="en-US"/>
        </w:rPr>
        <w:t xml:space="preserve">Dr. </w:t>
      </w:r>
      <w:r w:rsidRPr="005A1621">
        <w:rPr>
          <w:rFonts w:eastAsiaTheme="minorEastAsia" w:cstheme="minorHAnsi"/>
          <w:sz w:val="24"/>
          <w:szCs w:val="24"/>
          <w:lang w:val="en-US"/>
        </w:rPr>
        <w:t>Elva Escobar and others ensured th</w:t>
      </w:r>
      <w:r>
        <w:rPr>
          <w:rFonts w:eastAsiaTheme="minorEastAsia" w:cstheme="minorHAnsi"/>
          <w:sz w:val="24"/>
          <w:szCs w:val="24"/>
          <w:lang w:val="en-US"/>
        </w:rPr>
        <w:t>at the</w:t>
      </w:r>
      <w:r w:rsidRPr="005A1621">
        <w:rPr>
          <w:rFonts w:eastAsiaTheme="minorEastAsia" w:cstheme="minorHAnsi"/>
          <w:sz w:val="24"/>
          <w:szCs w:val="24"/>
          <w:lang w:val="en-US"/>
        </w:rPr>
        <w:t xml:space="preserve"> deep ocean is now included in the IPCC Special Report on Oceans and Cryosphere.  DOSI Climate Change </w:t>
      </w:r>
      <w:r w:rsidR="00657431">
        <w:rPr>
          <w:rFonts w:eastAsiaTheme="minorEastAsia" w:cstheme="minorHAnsi"/>
          <w:sz w:val="24"/>
          <w:szCs w:val="24"/>
          <w:lang w:val="en-US"/>
        </w:rPr>
        <w:t>working group</w:t>
      </w:r>
      <w:r w:rsidRPr="005A1621">
        <w:rPr>
          <w:rFonts w:eastAsiaTheme="minorEastAsia" w:cstheme="minorHAnsi"/>
          <w:sz w:val="24"/>
          <w:szCs w:val="24"/>
          <w:lang w:val="en-US"/>
        </w:rPr>
        <w:t xml:space="preserve"> members contributed to the Deep Sea elements in Chapter 5 (</w:t>
      </w:r>
      <w:r w:rsidRPr="00657431">
        <w:rPr>
          <w:rFonts w:eastAsiaTheme="minorEastAsia" w:cstheme="minorHAnsi"/>
          <w:i/>
          <w:sz w:val="24"/>
          <w:szCs w:val="24"/>
          <w:lang w:val="en-US"/>
        </w:rPr>
        <w:t>Changing Ocean, Marine Ecosystems and Dependent Communities</w:t>
      </w:r>
      <w:r w:rsidRPr="005A1621">
        <w:rPr>
          <w:rFonts w:eastAsiaTheme="minorEastAsia" w:cstheme="minorHAnsi"/>
          <w:sz w:val="24"/>
          <w:szCs w:val="24"/>
          <w:lang w:val="en-US"/>
        </w:rPr>
        <w:t>) of the Report</w:t>
      </w:r>
      <w:r w:rsidR="0044758C">
        <w:rPr>
          <w:rFonts w:eastAsiaTheme="minorEastAsia" w:cstheme="minorHAnsi"/>
          <w:sz w:val="24"/>
          <w:szCs w:val="24"/>
          <w:lang w:val="en-US"/>
        </w:rPr>
        <w:t>, through participation in 3 Lead author meetings, and as contributing authors. The report will be finalized in 2019.</w:t>
      </w:r>
    </w:p>
    <w:p w14:paraId="77AED509" w14:textId="18B32D0E" w:rsidR="003B3799" w:rsidRPr="003B3799" w:rsidRDefault="003B3799" w:rsidP="00485CE3">
      <w:pPr>
        <w:spacing w:after="0" w:line="240" w:lineRule="auto"/>
        <w:jc w:val="both"/>
        <w:rPr>
          <w:rFonts w:eastAsiaTheme="minorEastAsia" w:cstheme="minorHAnsi"/>
          <w:sz w:val="24"/>
          <w:szCs w:val="24"/>
          <w:u w:val="single"/>
          <w:lang w:val="en-US"/>
        </w:rPr>
      </w:pPr>
      <w:r w:rsidRPr="003B3799">
        <w:rPr>
          <w:rFonts w:eastAsiaTheme="minorEastAsia" w:cstheme="minorHAnsi"/>
          <w:sz w:val="24"/>
          <w:szCs w:val="24"/>
          <w:u w:val="single"/>
          <w:lang w:val="en-US"/>
        </w:rPr>
        <w:t>March 2018</w:t>
      </w:r>
    </w:p>
    <w:p w14:paraId="2CD4433C" w14:textId="7F22B5AB" w:rsidR="003B3799" w:rsidRDefault="003B3799" w:rsidP="00485CE3">
      <w:pPr>
        <w:pStyle w:val="ListParagraph"/>
        <w:numPr>
          <w:ilvl w:val="0"/>
          <w:numId w:val="11"/>
        </w:numPr>
        <w:spacing w:after="0" w:line="240" w:lineRule="auto"/>
        <w:jc w:val="both"/>
        <w:rPr>
          <w:rFonts w:eastAsiaTheme="minorEastAsia" w:cstheme="minorHAnsi"/>
          <w:sz w:val="24"/>
          <w:szCs w:val="24"/>
          <w:lang w:val="en-US"/>
        </w:rPr>
      </w:pPr>
      <w:r w:rsidRPr="00577FC0">
        <w:rPr>
          <w:rFonts w:eastAsiaTheme="minorEastAsia" w:cstheme="minorHAnsi"/>
          <w:sz w:val="24"/>
          <w:szCs w:val="24"/>
          <w:lang w:val="en-US"/>
        </w:rPr>
        <w:t xml:space="preserve">DOSI Participated in the conference </w:t>
      </w:r>
      <w:r w:rsidRPr="00AA567A">
        <w:rPr>
          <w:rFonts w:eastAsiaTheme="minorEastAsia" w:cstheme="minorHAnsi"/>
          <w:i/>
          <w:sz w:val="24"/>
          <w:szCs w:val="24"/>
          <w:lang w:val="en-US"/>
        </w:rPr>
        <w:t>Climate Change and the Law of the Sea: Adapting the Law of the Sea to Address the Challenges of Climate Change</w:t>
      </w:r>
      <w:r w:rsidRPr="00657431">
        <w:rPr>
          <w:rFonts w:eastAsiaTheme="minorEastAsia" w:cstheme="minorHAnsi"/>
          <w:sz w:val="24"/>
          <w:szCs w:val="24"/>
          <w:lang w:val="en-US"/>
        </w:rPr>
        <w:t xml:space="preserve"> contributing scientific guidance (to policy experts) on the </w:t>
      </w:r>
      <w:r w:rsidRPr="00AA567A">
        <w:rPr>
          <w:rFonts w:eastAsiaTheme="minorEastAsia" w:cstheme="minorHAnsi"/>
          <w:i/>
          <w:sz w:val="24"/>
          <w:szCs w:val="24"/>
          <w:lang w:val="en-US"/>
        </w:rPr>
        <w:t>Changing Ocean, Ecosystem Responses and Solutions</w:t>
      </w:r>
      <w:r w:rsidRPr="00577FC0">
        <w:rPr>
          <w:rFonts w:eastAsiaTheme="minorEastAsia" w:cstheme="minorHAnsi"/>
          <w:sz w:val="24"/>
          <w:szCs w:val="24"/>
          <w:lang w:val="en-US"/>
        </w:rPr>
        <w:t xml:space="preserve">.  </w:t>
      </w:r>
      <w:r w:rsidR="005E7C77">
        <w:rPr>
          <w:rFonts w:eastAsiaTheme="minorEastAsia" w:cstheme="minorHAnsi"/>
          <w:sz w:val="24"/>
          <w:szCs w:val="24"/>
          <w:lang w:val="en-US"/>
        </w:rPr>
        <w:t xml:space="preserve">Prof. </w:t>
      </w:r>
      <w:r w:rsidRPr="00577FC0">
        <w:rPr>
          <w:rFonts w:eastAsiaTheme="minorEastAsia" w:cstheme="minorHAnsi"/>
          <w:sz w:val="24"/>
          <w:szCs w:val="24"/>
          <w:lang w:val="en-US"/>
        </w:rPr>
        <w:t>Lisa Levin had a productive meeting in Singap</w:t>
      </w:r>
      <w:r w:rsidR="005A1445">
        <w:rPr>
          <w:rFonts w:eastAsiaTheme="minorEastAsia" w:cstheme="minorHAnsi"/>
          <w:sz w:val="24"/>
          <w:szCs w:val="24"/>
          <w:lang w:val="en-US"/>
        </w:rPr>
        <w:t>ore with Law of the Sea experts.</w:t>
      </w:r>
    </w:p>
    <w:p w14:paraId="5835881A" w14:textId="59327853" w:rsidR="003B3799" w:rsidRPr="003B3799" w:rsidRDefault="003B3799" w:rsidP="00485CE3">
      <w:pPr>
        <w:spacing w:after="0" w:line="240" w:lineRule="auto"/>
        <w:jc w:val="both"/>
        <w:rPr>
          <w:rFonts w:eastAsiaTheme="minorEastAsia" w:cstheme="minorHAnsi"/>
          <w:sz w:val="24"/>
          <w:szCs w:val="24"/>
          <w:u w:val="single"/>
          <w:lang w:val="en-US"/>
        </w:rPr>
      </w:pPr>
      <w:r w:rsidRPr="003B3799">
        <w:rPr>
          <w:rFonts w:eastAsiaTheme="minorEastAsia" w:cstheme="minorHAnsi"/>
          <w:sz w:val="24"/>
          <w:szCs w:val="24"/>
          <w:u w:val="single"/>
          <w:lang w:val="en-US"/>
        </w:rPr>
        <w:t>June 2018</w:t>
      </w:r>
    </w:p>
    <w:p w14:paraId="29EDB9AF" w14:textId="4BBCB0D4" w:rsidR="00D15B6B" w:rsidRPr="004A751D" w:rsidRDefault="003B3799" w:rsidP="004A751D">
      <w:pPr>
        <w:pStyle w:val="ListParagraph"/>
        <w:numPr>
          <w:ilvl w:val="0"/>
          <w:numId w:val="11"/>
        </w:numPr>
        <w:jc w:val="both"/>
        <w:rPr>
          <w:rFonts w:eastAsiaTheme="minorEastAsia" w:cstheme="minorHAnsi"/>
          <w:sz w:val="24"/>
          <w:szCs w:val="24"/>
          <w:lang w:val="en-CA"/>
        </w:rPr>
      </w:pPr>
      <w:r>
        <w:rPr>
          <w:rFonts w:eastAsiaTheme="minorEastAsia" w:cstheme="minorHAnsi"/>
          <w:sz w:val="24"/>
          <w:szCs w:val="24"/>
          <w:lang w:val="en-CA"/>
        </w:rPr>
        <w:t>DOSI Special Session (</w:t>
      </w:r>
      <w:r w:rsidRPr="003A314F">
        <w:rPr>
          <w:rFonts w:eastAsiaTheme="minorEastAsia" w:cstheme="minorHAnsi"/>
          <w:i/>
          <w:sz w:val="24"/>
          <w:szCs w:val="24"/>
          <w:lang w:val="en-CA"/>
        </w:rPr>
        <w:t>The deep ocean under climate change</w:t>
      </w:r>
      <w:r>
        <w:rPr>
          <w:rFonts w:eastAsiaTheme="minorEastAsia" w:cstheme="minorHAnsi"/>
          <w:sz w:val="24"/>
          <w:szCs w:val="24"/>
          <w:lang w:val="en-CA"/>
        </w:rPr>
        <w:t xml:space="preserve">) during the </w:t>
      </w:r>
      <w:r w:rsidRPr="00F75AC0">
        <w:rPr>
          <w:rFonts w:eastAsiaTheme="minorEastAsia" w:cstheme="minorHAnsi"/>
          <w:sz w:val="24"/>
          <w:szCs w:val="24"/>
          <w:lang w:val="en-CA"/>
        </w:rPr>
        <w:t>4th International Symposium on the Effects of climate change on world</w:t>
      </w:r>
      <w:r>
        <w:rPr>
          <w:rFonts w:eastAsiaTheme="minorEastAsia" w:cstheme="minorHAnsi"/>
          <w:sz w:val="24"/>
          <w:szCs w:val="24"/>
          <w:lang w:val="en-CA"/>
        </w:rPr>
        <w:t>’</w:t>
      </w:r>
      <w:r w:rsidRPr="00F75AC0">
        <w:rPr>
          <w:rFonts w:eastAsiaTheme="minorEastAsia" w:cstheme="minorHAnsi"/>
          <w:sz w:val="24"/>
          <w:szCs w:val="24"/>
          <w:lang w:val="en-CA"/>
        </w:rPr>
        <w:t xml:space="preserve">s oceans (ECCWO) under PICES, ICES-CIEM, FAO and IOC </w:t>
      </w:r>
      <w:r w:rsidR="001F52B7">
        <w:rPr>
          <w:rFonts w:eastAsiaTheme="minorEastAsia" w:cstheme="minorHAnsi"/>
          <w:sz w:val="24"/>
          <w:szCs w:val="24"/>
          <w:lang w:val="en-CA"/>
        </w:rPr>
        <w:t>UNESCO</w:t>
      </w:r>
      <w:r w:rsidRPr="00F75AC0">
        <w:rPr>
          <w:rFonts w:eastAsiaTheme="minorEastAsia" w:cstheme="minorHAnsi"/>
          <w:sz w:val="24"/>
          <w:szCs w:val="24"/>
          <w:lang w:val="en-CA"/>
        </w:rPr>
        <w:t xml:space="preserve"> (Washington)</w:t>
      </w:r>
      <w:r>
        <w:rPr>
          <w:rFonts w:eastAsiaTheme="minorEastAsia" w:cstheme="minorHAnsi"/>
          <w:sz w:val="24"/>
          <w:szCs w:val="24"/>
          <w:lang w:val="en-CA"/>
        </w:rPr>
        <w:t xml:space="preserve">, </w:t>
      </w:r>
      <w:r w:rsidRPr="00F75AC0">
        <w:rPr>
          <w:rFonts w:eastAsiaTheme="minorEastAsia" w:cstheme="minorHAnsi"/>
          <w:sz w:val="24"/>
          <w:szCs w:val="24"/>
          <w:lang w:val="en-CA"/>
        </w:rPr>
        <w:t xml:space="preserve">June 4-8 </w:t>
      </w:r>
      <w:r>
        <w:rPr>
          <w:rFonts w:eastAsiaTheme="minorEastAsia" w:cstheme="minorHAnsi"/>
          <w:sz w:val="24"/>
          <w:szCs w:val="24"/>
          <w:lang w:val="en-CA"/>
        </w:rPr>
        <w:t>2018</w:t>
      </w:r>
      <w:r w:rsidR="005D352F">
        <w:rPr>
          <w:rFonts w:eastAsiaTheme="minorEastAsia" w:cstheme="minorHAnsi"/>
          <w:sz w:val="24"/>
          <w:szCs w:val="24"/>
          <w:lang w:val="en-CA"/>
        </w:rPr>
        <w:t xml:space="preserve"> (</w:t>
      </w:r>
      <w:r w:rsidR="005A1445">
        <w:rPr>
          <w:rFonts w:eastAsiaTheme="minorEastAsia" w:cstheme="minorHAnsi"/>
          <w:sz w:val="24"/>
          <w:szCs w:val="24"/>
          <w:lang w:val="en-CA"/>
        </w:rPr>
        <w:t xml:space="preserve">Prof. </w:t>
      </w:r>
      <w:r w:rsidR="00AA567A">
        <w:rPr>
          <w:rFonts w:eastAsiaTheme="minorEastAsia" w:cstheme="minorHAnsi"/>
          <w:sz w:val="24"/>
          <w:szCs w:val="24"/>
          <w:lang w:val="en-CA"/>
        </w:rPr>
        <w:t xml:space="preserve">Nadine </w:t>
      </w:r>
      <w:proofErr w:type="spellStart"/>
      <w:r w:rsidR="005D352F">
        <w:rPr>
          <w:rFonts w:eastAsiaTheme="minorEastAsia" w:cstheme="minorHAnsi"/>
          <w:sz w:val="24"/>
          <w:szCs w:val="24"/>
          <w:lang w:val="en-CA"/>
        </w:rPr>
        <w:t>Lebris</w:t>
      </w:r>
      <w:proofErr w:type="spellEnd"/>
      <w:r w:rsidR="005D352F">
        <w:rPr>
          <w:rFonts w:eastAsiaTheme="minorEastAsia" w:cstheme="minorHAnsi"/>
          <w:sz w:val="24"/>
          <w:szCs w:val="24"/>
          <w:lang w:val="en-CA"/>
        </w:rPr>
        <w:t xml:space="preserve">, </w:t>
      </w:r>
      <w:r w:rsidR="005A1445">
        <w:rPr>
          <w:rFonts w:eastAsiaTheme="minorEastAsia" w:cstheme="minorHAnsi"/>
          <w:sz w:val="24"/>
          <w:szCs w:val="24"/>
          <w:lang w:val="en-CA"/>
        </w:rPr>
        <w:t xml:space="preserve">Prof. </w:t>
      </w:r>
      <w:r w:rsidR="00AA567A">
        <w:rPr>
          <w:rFonts w:eastAsiaTheme="minorEastAsia" w:cstheme="minorHAnsi"/>
          <w:sz w:val="24"/>
          <w:szCs w:val="24"/>
          <w:lang w:val="en-CA"/>
        </w:rPr>
        <w:t xml:space="preserve">Lisa </w:t>
      </w:r>
      <w:r w:rsidR="005A1445">
        <w:rPr>
          <w:rFonts w:eastAsiaTheme="minorEastAsia" w:cstheme="minorHAnsi"/>
          <w:sz w:val="24"/>
          <w:szCs w:val="24"/>
          <w:lang w:val="en-CA"/>
        </w:rPr>
        <w:t xml:space="preserve">Levin &amp; Dr. </w:t>
      </w:r>
      <w:r w:rsidR="00AA567A">
        <w:rPr>
          <w:rFonts w:eastAsiaTheme="minorEastAsia" w:cstheme="minorHAnsi"/>
          <w:sz w:val="24"/>
          <w:szCs w:val="24"/>
          <w:lang w:val="en-CA"/>
        </w:rPr>
        <w:t xml:space="preserve">Andrew </w:t>
      </w:r>
      <w:r w:rsidR="005D352F">
        <w:rPr>
          <w:rFonts w:eastAsiaTheme="minorEastAsia" w:cstheme="minorHAnsi"/>
          <w:sz w:val="24"/>
          <w:szCs w:val="24"/>
          <w:lang w:val="en-CA"/>
        </w:rPr>
        <w:t>Sweetman (in absentia)</w:t>
      </w:r>
      <w:r w:rsidR="005A1445">
        <w:rPr>
          <w:rFonts w:eastAsiaTheme="minorEastAsia" w:cstheme="minorHAnsi"/>
          <w:sz w:val="24"/>
          <w:szCs w:val="24"/>
          <w:lang w:val="en-CA"/>
        </w:rPr>
        <w:t>)</w:t>
      </w:r>
      <w:r>
        <w:rPr>
          <w:rFonts w:eastAsiaTheme="minorEastAsia" w:cstheme="minorHAnsi"/>
          <w:sz w:val="24"/>
          <w:szCs w:val="24"/>
          <w:lang w:val="en-CA"/>
        </w:rPr>
        <w:t>.</w:t>
      </w:r>
      <w:r w:rsidRPr="00F75AC0">
        <w:rPr>
          <w:rFonts w:eastAsiaTheme="minorEastAsia" w:cstheme="minorHAnsi"/>
          <w:sz w:val="24"/>
          <w:szCs w:val="24"/>
          <w:lang w:val="en-CA"/>
        </w:rPr>
        <w:t xml:space="preserve"> </w:t>
      </w:r>
      <w:r>
        <w:rPr>
          <w:rFonts w:eastAsiaTheme="minorEastAsia" w:cstheme="minorHAnsi"/>
          <w:sz w:val="24"/>
          <w:szCs w:val="24"/>
          <w:lang w:val="en-CA"/>
        </w:rPr>
        <w:t xml:space="preserve">The DOSI Climate </w:t>
      </w:r>
      <w:r w:rsidR="00AA567A">
        <w:rPr>
          <w:rFonts w:eastAsiaTheme="minorEastAsia" w:cstheme="minorHAnsi"/>
          <w:sz w:val="24"/>
          <w:szCs w:val="24"/>
          <w:lang w:val="en-CA"/>
        </w:rPr>
        <w:t>working group</w:t>
      </w:r>
      <w:r w:rsidRPr="00F75AC0">
        <w:rPr>
          <w:rFonts w:eastAsiaTheme="minorEastAsia" w:cstheme="minorHAnsi"/>
          <w:sz w:val="24"/>
          <w:szCs w:val="24"/>
          <w:lang w:val="en-CA"/>
        </w:rPr>
        <w:t xml:space="preserve"> meeting </w:t>
      </w:r>
      <w:r>
        <w:rPr>
          <w:rFonts w:eastAsiaTheme="minorEastAsia" w:cstheme="minorHAnsi"/>
          <w:sz w:val="24"/>
          <w:szCs w:val="24"/>
          <w:lang w:val="en-CA"/>
        </w:rPr>
        <w:t>also convened during this meeting to discuss progress and next steps.</w:t>
      </w:r>
    </w:p>
    <w:p w14:paraId="34E0895F" w14:textId="2A1AA9B9" w:rsidR="00A97362" w:rsidRDefault="00182553" w:rsidP="00485CE3">
      <w:pPr>
        <w:spacing w:after="0" w:line="240" w:lineRule="auto"/>
        <w:jc w:val="both"/>
        <w:rPr>
          <w:rFonts w:cstheme="minorHAnsi"/>
          <w:b/>
          <w:color w:val="0070C0"/>
          <w:sz w:val="24"/>
          <w:szCs w:val="24"/>
          <w:lang w:val="en-US"/>
        </w:rPr>
      </w:pPr>
      <w:r>
        <w:rPr>
          <w:rFonts w:cstheme="minorHAnsi"/>
          <w:b/>
          <w:color w:val="0070C0"/>
          <w:sz w:val="24"/>
          <w:szCs w:val="24"/>
          <w:lang w:val="en-US"/>
        </w:rPr>
        <w:t xml:space="preserve">Other </w:t>
      </w:r>
      <w:r w:rsidR="00D42B03" w:rsidRPr="00D146CC">
        <w:rPr>
          <w:rFonts w:cstheme="minorHAnsi"/>
          <w:b/>
          <w:color w:val="0070C0"/>
          <w:sz w:val="24"/>
          <w:szCs w:val="24"/>
          <w:lang w:val="en-US"/>
        </w:rPr>
        <w:t>D</w:t>
      </w:r>
      <w:r w:rsidR="00D42B03" w:rsidRPr="00D42B03">
        <w:rPr>
          <w:rFonts w:cstheme="minorHAnsi"/>
          <w:b/>
          <w:color w:val="0070C0"/>
          <w:sz w:val="24"/>
          <w:szCs w:val="24"/>
          <w:lang w:val="en-US"/>
        </w:rPr>
        <w:t xml:space="preserve">OSI </w:t>
      </w:r>
      <w:r w:rsidR="00CA4D4D">
        <w:rPr>
          <w:rFonts w:cstheme="minorHAnsi"/>
          <w:b/>
          <w:color w:val="0070C0"/>
          <w:sz w:val="24"/>
          <w:szCs w:val="24"/>
          <w:lang w:val="en-US"/>
        </w:rPr>
        <w:t>a</w:t>
      </w:r>
      <w:r w:rsidR="00D42B03" w:rsidRPr="00D42B03">
        <w:rPr>
          <w:rFonts w:cstheme="minorHAnsi"/>
          <w:b/>
          <w:color w:val="0070C0"/>
          <w:sz w:val="24"/>
          <w:szCs w:val="24"/>
          <w:lang w:val="en-US"/>
        </w:rPr>
        <w:t>ctivities</w:t>
      </w:r>
      <w:r w:rsidR="001545F2">
        <w:rPr>
          <w:rFonts w:cstheme="minorHAnsi"/>
          <w:b/>
          <w:color w:val="0070C0"/>
          <w:sz w:val="24"/>
          <w:szCs w:val="24"/>
          <w:lang w:val="en-US"/>
        </w:rPr>
        <w:t xml:space="preserve"> (in chronological order)</w:t>
      </w:r>
    </w:p>
    <w:p w14:paraId="2502E325" w14:textId="77777777" w:rsidR="00A97362" w:rsidRDefault="00A97362" w:rsidP="00485CE3">
      <w:pPr>
        <w:spacing w:after="0" w:line="240" w:lineRule="auto"/>
        <w:jc w:val="both"/>
        <w:rPr>
          <w:rFonts w:cstheme="minorHAnsi"/>
          <w:b/>
          <w:color w:val="0070C0"/>
          <w:sz w:val="24"/>
          <w:szCs w:val="24"/>
          <w:lang w:val="en-US"/>
        </w:rPr>
      </w:pPr>
    </w:p>
    <w:p w14:paraId="408517EB" w14:textId="488B918F" w:rsidR="00183BDE" w:rsidRDefault="00183BDE" w:rsidP="00485CE3">
      <w:pPr>
        <w:spacing w:after="0" w:line="240" w:lineRule="auto"/>
        <w:jc w:val="both"/>
        <w:rPr>
          <w:rFonts w:eastAsiaTheme="minorEastAsia" w:cstheme="minorHAnsi"/>
          <w:sz w:val="24"/>
          <w:szCs w:val="24"/>
          <w:u w:val="single"/>
          <w:lang w:val="en-US"/>
        </w:rPr>
      </w:pPr>
      <w:r>
        <w:rPr>
          <w:rFonts w:eastAsiaTheme="minorEastAsia" w:cstheme="minorHAnsi"/>
          <w:sz w:val="24"/>
          <w:szCs w:val="24"/>
          <w:u w:val="single"/>
          <w:lang w:val="en-US"/>
        </w:rPr>
        <w:t>August 2017</w:t>
      </w:r>
    </w:p>
    <w:p w14:paraId="4F570DBB" w14:textId="1BC7617A" w:rsidR="00A95CF3" w:rsidRDefault="00FA600F"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The </w:t>
      </w:r>
      <w:r w:rsidR="00A95CF3">
        <w:rPr>
          <w:rFonts w:eastAsiaTheme="minorEastAsia" w:cstheme="minorHAnsi"/>
          <w:sz w:val="24"/>
          <w:szCs w:val="24"/>
          <w:lang w:val="en-US"/>
        </w:rPr>
        <w:t>DOSI Fisheries working group</w:t>
      </w:r>
      <w:r>
        <w:rPr>
          <w:rFonts w:eastAsiaTheme="minorEastAsia" w:cstheme="minorHAnsi"/>
          <w:sz w:val="24"/>
          <w:szCs w:val="24"/>
          <w:lang w:val="en-US"/>
        </w:rPr>
        <w:t xml:space="preserve"> held a</w:t>
      </w:r>
      <w:r w:rsidR="00A95CF3">
        <w:rPr>
          <w:rFonts w:eastAsiaTheme="minorEastAsia" w:cstheme="minorHAnsi"/>
          <w:sz w:val="24"/>
          <w:szCs w:val="24"/>
          <w:lang w:val="en-US"/>
        </w:rPr>
        <w:t xml:space="preserve"> w</w:t>
      </w:r>
      <w:r w:rsidR="00A95CF3" w:rsidRPr="00A95CF3">
        <w:rPr>
          <w:rFonts w:eastAsiaTheme="minorEastAsia" w:cstheme="minorHAnsi"/>
          <w:sz w:val="24"/>
          <w:szCs w:val="24"/>
          <w:lang w:val="en-US"/>
        </w:rPr>
        <w:t>orkshop at University of Maine</w:t>
      </w:r>
      <w:r>
        <w:rPr>
          <w:rFonts w:eastAsiaTheme="minorEastAsia" w:cstheme="minorHAnsi"/>
          <w:sz w:val="24"/>
          <w:szCs w:val="24"/>
          <w:lang w:val="en-US"/>
        </w:rPr>
        <w:t xml:space="preserve">, </w:t>
      </w:r>
      <w:r w:rsidR="00A95CF3" w:rsidRPr="00A95CF3">
        <w:rPr>
          <w:rFonts w:eastAsiaTheme="minorEastAsia" w:cstheme="minorHAnsi"/>
          <w:sz w:val="24"/>
          <w:szCs w:val="24"/>
          <w:lang w:val="en-US"/>
        </w:rPr>
        <w:t xml:space="preserve">reviewing efficacy of impact assessments of deep-sea fisheries on </w:t>
      </w:r>
      <w:r>
        <w:rPr>
          <w:rFonts w:eastAsiaTheme="minorEastAsia" w:cstheme="minorHAnsi"/>
          <w:sz w:val="24"/>
          <w:szCs w:val="24"/>
          <w:lang w:val="en-US"/>
        </w:rPr>
        <w:t>Vulnerable Marine Ecosystems (</w:t>
      </w:r>
      <w:r w:rsidR="00A95CF3" w:rsidRPr="00A95CF3">
        <w:rPr>
          <w:rFonts w:eastAsiaTheme="minorEastAsia" w:cstheme="minorHAnsi"/>
          <w:sz w:val="24"/>
          <w:szCs w:val="24"/>
          <w:lang w:val="en-US"/>
        </w:rPr>
        <w:t>VMEs</w:t>
      </w:r>
      <w:r>
        <w:rPr>
          <w:rFonts w:eastAsiaTheme="minorEastAsia" w:cstheme="minorHAnsi"/>
          <w:sz w:val="24"/>
          <w:szCs w:val="24"/>
          <w:lang w:val="en-US"/>
        </w:rPr>
        <w:t>)</w:t>
      </w:r>
      <w:r w:rsidR="00A95CF3" w:rsidRPr="00A95CF3">
        <w:rPr>
          <w:rFonts w:eastAsiaTheme="minorEastAsia" w:cstheme="minorHAnsi"/>
          <w:sz w:val="24"/>
          <w:szCs w:val="24"/>
          <w:lang w:val="en-US"/>
        </w:rPr>
        <w:t xml:space="preserve"> and deep-sea fish species</w:t>
      </w:r>
      <w:r>
        <w:rPr>
          <w:rFonts w:eastAsiaTheme="minorEastAsia" w:cstheme="minorHAnsi"/>
          <w:sz w:val="24"/>
          <w:szCs w:val="24"/>
          <w:lang w:val="en-US"/>
        </w:rPr>
        <w:t xml:space="preserve">. </w:t>
      </w:r>
      <w:r w:rsidR="00A95CF3" w:rsidRPr="00A95CF3">
        <w:rPr>
          <w:rFonts w:eastAsiaTheme="minorEastAsia" w:cstheme="minorHAnsi"/>
          <w:sz w:val="24"/>
          <w:szCs w:val="24"/>
          <w:lang w:val="en-US"/>
        </w:rPr>
        <w:t xml:space="preserve">Les Watling and Matt </w:t>
      </w:r>
      <w:proofErr w:type="gramStart"/>
      <w:r w:rsidR="00A95CF3" w:rsidRPr="00A95CF3">
        <w:rPr>
          <w:rFonts w:eastAsiaTheme="minorEastAsia" w:cstheme="minorHAnsi"/>
          <w:sz w:val="24"/>
          <w:szCs w:val="24"/>
          <w:lang w:val="en-US"/>
        </w:rPr>
        <w:t>Gianni</w:t>
      </w:r>
      <w:r w:rsidR="00AA567A">
        <w:rPr>
          <w:rFonts w:eastAsiaTheme="minorEastAsia" w:cstheme="minorHAnsi"/>
          <w:sz w:val="24"/>
          <w:szCs w:val="24"/>
          <w:lang w:val="en-US"/>
        </w:rPr>
        <w:t>,</w:t>
      </w:r>
      <w:proofErr w:type="gramEnd"/>
      <w:r w:rsidR="00A95CF3" w:rsidRPr="00A95CF3">
        <w:rPr>
          <w:rFonts w:eastAsiaTheme="minorEastAsia" w:cstheme="minorHAnsi"/>
          <w:sz w:val="24"/>
          <w:szCs w:val="24"/>
          <w:lang w:val="en-US"/>
        </w:rPr>
        <w:t xml:space="preserve"> co-chaired in late 2017 and are moving this project forward</w:t>
      </w:r>
      <w:r w:rsidR="00BA160E">
        <w:rPr>
          <w:rFonts w:eastAsiaTheme="minorEastAsia" w:cstheme="minorHAnsi"/>
          <w:sz w:val="24"/>
          <w:szCs w:val="24"/>
          <w:lang w:val="en-US"/>
        </w:rPr>
        <w:t xml:space="preserve"> as leads of the DOSI fisheries working group. </w:t>
      </w:r>
    </w:p>
    <w:p w14:paraId="0DFD1B0F" w14:textId="743099AA" w:rsidR="006925B8" w:rsidRPr="00C3191D" w:rsidRDefault="006925B8"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New DOSI Banner and presentation templates produc</w:t>
      </w:r>
      <w:r w:rsidR="00AA567A">
        <w:rPr>
          <w:rFonts w:eastAsiaTheme="minorEastAsia" w:cstheme="minorHAnsi"/>
          <w:sz w:val="24"/>
          <w:szCs w:val="24"/>
          <w:lang w:val="en-US"/>
        </w:rPr>
        <w:t>ed and Zoom account established to improve communications.</w:t>
      </w:r>
    </w:p>
    <w:p w14:paraId="497E1A8B" w14:textId="1E2752D0" w:rsidR="00183BDE" w:rsidRPr="00183BDE" w:rsidRDefault="00183BDE" w:rsidP="00485CE3">
      <w:pPr>
        <w:spacing w:after="0" w:line="240" w:lineRule="auto"/>
        <w:jc w:val="both"/>
        <w:rPr>
          <w:rFonts w:eastAsiaTheme="minorEastAsia" w:cstheme="minorHAnsi"/>
          <w:sz w:val="24"/>
          <w:szCs w:val="24"/>
          <w:u w:val="single"/>
          <w:lang w:val="en-US"/>
        </w:rPr>
      </w:pPr>
      <w:r w:rsidRPr="00183BDE">
        <w:rPr>
          <w:rFonts w:eastAsiaTheme="minorEastAsia" w:cstheme="minorHAnsi"/>
          <w:sz w:val="24"/>
          <w:szCs w:val="24"/>
          <w:u w:val="single"/>
          <w:lang w:val="en-US"/>
        </w:rPr>
        <w:t>September 2017</w:t>
      </w:r>
    </w:p>
    <w:p w14:paraId="05BCE7CC" w14:textId="6A0DF4A5" w:rsidR="00FA600F" w:rsidRPr="004A751D" w:rsidRDefault="00183BDE" w:rsidP="00485CE3">
      <w:pPr>
        <w:pStyle w:val="ListParagraph"/>
        <w:numPr>
          <w:ilvl w:val="0"/>
          <w:numId w:val="11"/>
        </w:numPr>
        <w:spacing w:after="0" w:line="240" w:lineRule="auto"/>
        <w:jc w:val="both"/>
        <w:rPr>
          <w:rFonts w:ascii="Arial Unicode MS" w:eastAsia="Arial Unicode MS" w:hAnsi="Arial Unicode MS" w:cs="Arial Unicode MS"/>
          <w:color w:val="595959" w:themeColor="text1" w:themeTint="A6"/>
          <w:sz w:val="24"/>
          <w:szCs w:val="24"/>
        </w:rPr>
      </w:pPr>
      <w:r w:rsidRPr="00183BDE">
        <w:rPr>
          <w:rFonts w:eastAsiaTheme="minorEastAsia" w:cstheme="minorHAnsi"/>
          <w:sz w:val="24"/>
          <w:szCs w:val="24"/>
          <w:lang w:val="en-US"/>
        </w:rPr>
        <w:t xml:space="preserve">DOSI representatives participated at IMPAC4 (International Marine Protected Areas Congress), </w:t>
      </w:r>
      <w:r w:rsidR="00FA600F">
        <w:rPr>
          <w:rFonts w:eastAsiaTheme="minorEastAsia" w:cstheme="minorHAnsi"/>
          <w:sz w:val="24"/>
          <w:szCs w:val="24"/>
          <w:lang w:val="en-US"/>
        </w:rPr>
        <w:t xml:space="preserve">in </w:t>
      </w:r>
      <w:r w:rsidRPr="00183BDE">
        <w:rPr>
          <w:rFonts w:eastAsiaTheme="minorEastAsia" w:cstheme="minorHAnsi"/>
          <w:sz w:val="24"/>
          <w:szCs w:val="24"/>
          <w:lang w:val="en-US"/>
        </w:rPr>
        <w:t>Chile</w:t>
      </w:r>
      <w:r w:rsidR="00FA600F">
        <w:rPr>
          <w:rFonts w:eastAsiaTheme="minorEastAsia" w:cstheme="minorHAnsi"/>
          <w:sz w:val="24"/>
          <w:szCs w:val="24"/>
          <w:lang w:val="en-US"/>
        </w:rPr>
        <w:t xml:space="preserve">, </w:t>
      </w:r>
      <w:r w:rsidRPr="00183BDE">
        <w:rPr>
          <w:rFonts w:eastAsiaTheme="minorEastAsia" w:cstheme="minorHAnsi"/>
          <w:sz w:val="24"/>
          <w:szCs w:val="24"/>
          <w:lang w:val="en-US"/>
        </w:rPr>
        <w:t>4-5 September 2017.</w:t>
      </w:r>
      <w:bookmarkStart w:id="0" w:name="_GoBack"/>
      <w:bookmarkEnd w:id="0"/>
    </w:p>
    <w:p w14:paraId="067AF074" w14:textId="1E92EDE3" w:rsidR="00F75AC0" w:rsidRPr="00F75AC0" w:rsidRDefault="00F75AC0" w:rsidP="00485CE3">
      <w:pPr>
        <w:spacing w:after="0" w:line="240" w:lineRule="auto"/>
        <w:jc w:val="both"/>
        <w:rPr>
          <w:rFonts w:eastAsiaTheme="minorEastAsia" w:cstheme="minorHAnsi"/>
          <w:sz w:val="24"/>
          <w:szCs w:val="24"/>
          <w:u w:val="single"/>
          <w:lang w:val="en-US"/>
        </w:rPr>
      </w:pPr>
      <w:r w:rsidRPr="00F75AC0">
        <w:rPr>
          <w:rFonts w:eastAsiaTheme="minorEastAsia" w:cstheme="minorHAnsi"/>
          <w:sz w:val="24"/>
          <w:szCs w:val="24"/>
          <w:u w:val="single"/>
          <w:lang w:val="en-US"/>
        </w:rPr>
        <w:t>October 2017</w:t>
      </w:r>
    </w:p>
    <w:p w14:paraId="4B76D1AC" w14:textId="182E4628" w:rsidR="00F75AC0" w:rsidRDefault="00F75AC0" w:rsidP="00485CE3">
      <w:pPr>
        <w:pStyle w:val="ListParagraph"/>
        <w:numPr>
          <w:ilvl w:val="0"/>
          <w:numId w:val="11"/>
        </w:numPr>
        <w:spacing w:after="0" w:line="240" w:lineRule="auto"/>
        <w:jc w:val="both"/>
        <w:rPr>
          <w:rFonts w:eastAsiaTheme="minorEastAsia" w:cstheme="minorHAnsi"/>
          <w:sz w:val="24"/>
          <w:szCs w:val="24"/>
          <w:lang w:val="en-US"/>
        </w:rPr>
      </w:pPr>
      <w:r w:rsidRPr="00F75AC0">
        <w:rPr>
          <w:rFonts w:eastAsiaTheme="minorEastAsia" w:cstheme="minorHAnsi"/>
          <w:sz w:val="24"/>
          <w:szCs w:val="24"/>
          <w:lang w:val="en-US"/>
        </w:rPr>
        <w:t xml:space="preserve">Kristina Gjerde was an invited speaker at </w:t>
      </w:r>
      <w:r w:rsidR="00FA600F">
        <w:rPr>
          <w:rFonts w:eastAsiaTheme="minorEastAsia" w:cstheme="minorHAnsi"/>
          <w:sz w:val="24"/>
          <w:szCs w:val="24"/>
          <w:lang w:val="en-US"/>
        </w:rPr>
        <w:t>“</w:t>
      </w:r>
      <w:r w:rsidRPr="00F75AC0">
        <w:rPr>
          <w:rFonts w:eastAsiaTheme="minorEastAsia" w:cstheme="minorHAnsi"/>
          <w:sz w:val="24"/>
          <w:szCs w:val="24"/>
          <w:lang w:val="en-US"/>
        </w:rPr>
        <w:t>Our Ocean Conference</w:t>
      </w:r>
      <w:r w:rsidR="00FA600F">
        <w:rPr>
          <w:rFonts w:eastAsiaTheme="minorEastAsia" w:cstheme="minorHAnsi"/>
          <w:sz w:val="24"/>
          <w:szCs w:val="24"/>
          <w:lang w:val="en-US"/>
        </w:rPr>
        <w:t>”</w:t>
      </w:r>
      <w:r w:rsidRPr="00F75AC0">
        <w:rPr>
          <w:rFonts w:eastAsiaTheme="minorEastAsia" w:cstheme="minorHAnsi"/>
          <w:sz w:val="24"/>
          <w:szCs w:val="24"/>
          <w:lang w:val="en-US"/>
        </w:rPr>
        <w:t>, Malta (5-6 Oct</w:t>
      </w:r>
      <w:r w:rsidR="00FA600F">
        <w:rPr>
          <w:rFonts w:eastAsiaTheme="minorEastAsia" w:cstheme="minorHAnsi"/>
          <w:sz w:val="24"/>
          <w:szCs w:val="24"/>
          <w:lang w:val="en-US"/>
        </w:rPr>
        <w:t xml:space="preserve"> 2017</w:t>
      </w:r>
      <w:r w:rsidRPr="00F75AC0">
        <w:rPr>
          <w:rFonts w:eastAsiaTheme="minorEastAsia" w:cstheme="minorHAnsi"/>
          <w:sz w:val="24"/>
          <w:szCs w:val="24"/>
          <w:lang w:val="en-US"/>
        </w:rPr>
        <w:t>)</w:t>
      </w:r>
      <w:r w:rsidR="0044758C" w:rsidRPr="0044758C">
        <w:rPr>
          <w:rFonts w:eastAsiaTheme="minorEastAsia" w:cstheme="minorHAnsi"/>
          <w:sz w:val="24"/>
          <w:szCs w:val="24"/>
          <w:lang w:val="en-US"/>
        </w:rPr>
        <w:t xml:space="preserve"> </w:t>
      </w:r>
      <w:r w:rsidR="0044758C">
        <w:rPr>
          <w:rFonts w:eastAsiaTheme="minorEastAsia" w:cstheme="minorHAnsi"/>
          <w:sz w:val="24"/>
          <w:szCs w:val="24"/>
          <w:lang w:val="en-US"/>
        </w:rPr>
        <w:t>on “</w:t>
      </w:r>
      <w:r w:rsidR="0044758C" w:rsidRPr="008C6D0C">
        <w:rPr>
          <w:rFonts w:eastAsiaTheme="minorEastAsia" w:cstheme="minorHAnsi"/>
          <w:i/>
          <w:sz w:val="24"/>
          <w:szCs w:val="24"/>
          <w:lang w:val="en-US"/>
        </w:rPr>
        <w:t>how to advance good management for a safe and healthy Ocean</w:t>
      </w:r>
      <w:r w:rsidR="0044758C">
        <w:rPr>
          <w:rFonts w:eastAsiaTheme="minorEastAsia" w:cstheme="minorHAnsi"/>
          <w:sz w:val="24"/>
          <w:szCs w:val="24"/>
          <w:lang w:val="en-US"/>
        </w:rPr>
        <w:t>” focused on the need to stretch our horizons to include deep seas and high seas.</w:t>
      </w:r>
    </w:p>
    <w:p w14:paraId="20356173" w14:textId="45937184" w:rsidR="00F75AC0" w:rsidRPr="00A159C5" w:rsidRDefault="0028558A"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DOSI member </w:t>
      </w:r>
      <w:r w:rsidR="0050148F">
        <w:rPr>
          <w:rFonts w:eastAsiaTheme="minorEastAsia" w:cstheme="minorHAnsi"/>
          <w:sz w:val="24"/>
          <w:szCs w:val="24"/>
          <w:lang w:val="en-US"/>
        </w:rPr>
        <w:t xml:space="preserve">Prof. </w:t>
      </w:r>
      <w:r w:rsidR="00F75AC0" w:rsidRPr="00A159C5">
        <w:rPr>
          <w:rFonts w:eastAsiaTheme="minorEastAsia" w:cstheme="minorHAnsi"/>
          <w:sz w:val="24"/>
          <w:szCs w:val="24"/>
          <w:lang w:val="en-US"/>
        </w:rPr>
        <w:t xml:space="preserve">Murray Roberts </w:t>
      </w:r>
      <w:r w:rsidR="00FA600F">
        <w:rPr>
          <w:rFonts w:eastAsiaTheme="minorEastAsia" w:cstheme="minorHAnsi"/>
          <w:sz w:val="24"/>
          <w:szCs w:val="24"/>
          <w:lang w:val="en-US"/>
        </w:rPr>
        <w:t>(</w:t>
      </w:r>
      <w:r w:rsidR="0050148F">
        <w:rPr>
          <w:rFonts w:eastAsiaTheme="minorEastAsia" w:cstheme="minorHAnsi"/>
          <w:sz w:val="24"/>
          <w:szCs w:val="24"/>
          <w:lang w:val="en-US"/>
        </w:rPr>
        <w:t>University of Edinburgh</w:t>
      </w:r>
      <w:r w:rsidR="00FA600F">
        <w:rPr>
          <w:rFonts w:eastAsiaTheme="minorEastAsia" w:cstheme="minorHAnsi"/>
          <w:sz w:val="24"/>
          <w:szCs w:val="24"/>
          <w:lang w:val="en-US"/>
        </w:rPr>
        <w:t xml:space="preserve">) </w:t>
      </w:r>
      <w:r w:rsidR="00F75AC0" w:rsidRPr="00A159C5">
        <w:rPr>
          <w:rFonts w:eastAsiaTheme="minorEastAsia" w:cstheme="minorHAnsi"/>
          <w:sz w:val="24"/>
          <w:szCs w:val="24"/>
          <w:lang w:val="en-US"/>
        </w:rPr>
        <w:t>introduce</w:t>
      </w:r>
      <w:r w:rsidR="00FA600F">
        <w:rPr>
          <w:rFonts w:eastAsiaTheme="minorEastAsia" w:cstheme="minorHAnsi"/>
          <w:sz w:val="24"/>
          <w:szCs w:val="24"/>
          <w:lang w:val="en-US"/>
        </w:rPr>
        <w:t>d</w:t>
      </w:r>
      <w:r w:rsidR="00F75AC0" w:rsidRPr="00A159C5">
        <w:rPr>
          <w:rFonts w:eastAsiaTheme="minorEastAsia" w:cstheme="minorHAnsi"/>
          <w:sz w:val="24"/>
          <w:szCs w:val="24"/>
          <w:lang w:val="en-US"/>
        </w:rPr>
        <w:t xml:space="preserve"> DOSI to IPIECA </w:t>
      </w:r>
      <w:r w:rsidR="00FA600F">
        <w:rPr>
          <w:rFonts w:eastAsiaTheme="minorEastAsia" w:cstheme="minorHAnsi"/>
          <w:sz w:val="24"/>
          <w:szCs w:val="24"/>
          <w:lang w:val="en-US"/>
        </w:rPr>
        <w:t>(</w:t>
      </w:r>
      <w:r w:rsidR="008C6D0C">
        <w:rPr>
          <w:rFonts w:eastAsiaTheme="minorEastAsia" w:cstheme="minorHAnsi"/>
          <w:sz w:val="24"/>
          <w:szCs w:val="24"/>
          <w:lang w:val="en-US"/>
        </w:rPr>
        <w:t>t</w:t>
      </w:r>
      <w:r w:rsidR="00FA600F" w:rsidRPr="00FA600F">
        <w:rPr>
          <w:rFonts w:eastAsiaTheme="minorEastAsia" w:cstheme="minorHAnsi"/>
          <w:sz w:val="24"/>
          <w:szCs w:val="24"/>
          <w:lang w:val="en-US"/>
        </w:rPr>
        <w:t>he global oil and gas industry association for environmental and social issues</w:t>
      </w:r>
      <w:r w:rsidR="00FA600F">
        <w:rPr>
          <w:rFonts w:eastAsiaTheme="minorEastAsia" w:cstheme="minorHAnsi"/>
          <w:sz w:val="24"/>
          <w:szCs w:val="24"/>
          <w:lang w:val="en-US"/>
        </w:rPr>
        <w:t xml:space="preserve">) </w:t>
      </w:r>
      <w:r w:rsidR="00F75AC0" w:rsidRPr="00A159C5">
        <w:rPr>
          <w:rFonts w:eastAsiaTheme="minorEastAsia" w:cstheme="minorHAnsi"/>
          <w:sz w:val="24"/>
          <w:szCs w:val="24"/>
          <w:lang w:val="en-US"/>
        </w:rPr>
        <w:t xml:space="preserve">during </w:t>
      </w:r>
      <w:r w:rsidR="00FA600F">
        <w:rPr>
          <w:rFonts w:eastAsiaTheme="minorEastAsia" w:cstheme="minorHAnsi"/>
          <w:sz w:val="24"/>
          <w:szCs w:val="24"/>
          <w:lang w:val="en-US"/>
        </w:rPr>
        <w:t xml:space="preserve">a </w:t>
      </w:r>
      <w:r w:rsidR="00F75AC0" w:rsidRPr="00A159C5">
        <w:rPr>
          <w:rFonts w:eastAsiaTheme="minorEastAsia" w:cstheme="minorHAnsi"/>
          <w:sz w:val="24"/>
          <w:szCs w:val="24"/>
          <w:lang w:val="en-US"/>
        </w:rPr>
        <w:t>meeting</w:t>
      </w:r>
      <w:r w:rsidR="00FA600F">
        <w:rPr>
          <w:rFonts w:eastAsiaTheme="minorEastAsia" w:cstheme="minorHAnsi"/>
          <w:sz w:val="24"/>
          <w:szCs w:val="24"/>
          <w:lang w:val="en-US"/>
        </w:rPr>
        <w:t xml:space="preserve"> in </w:t>
      </w:r>
      <w:r w:rsidR="0050148F">
        <w:rPr>
          <w:rFonts w:eastAsiaTheme="minorEastAsia" w:cstheme="minorHAnsi"/>
          <w:sz w:val="24"/>
          <w:szCs w:val="24"/>
          <w:lang w:val="en-US"/>
        </w:rPr>
        <w:t>Madrid on 17</w:t>
      </w:r>
      <w:r w:rsidR="0050148F" w:rsidRPr="0050148F">
        <w:rPr>
          <w:rFonts w:eastAsiaTheme="minorEastAsia" w:cstheme="minorHAnsi"/>
          <w:sz w:val="24"/>
          <w:szCs w:val="24"/>
          <w:vertAlign w:val="superscript"/>
          <w:lang w:val="en-US"/>
        </w:rPr>
        <w:t>th</w:t>
      </w:r>
      <w:r w:rsidR="0050148F">
        <w:rPr>
          <w:rFonts w:eastAsiaTheme="minorEastAsia" w:cstheme="minorHAnsi"/>
          <w:sz w:val="24"/>
          <w:szCs w:val="24"/>
          <w:lang w:val="en-US"/>
        </w:rPr>
        <w:t xml:space="preserve"> October.</w:t>
      </w:r>
      <w:r w:rsidR="00F75AC0" w:rsidRPr="00A159C5">
        <w:rPr>
          <w:rFonts w:eastAsiaTheme="minorEastAsia" w:cstheme="minorHAnsi"/>
          <w:sz w:val="24"/>
          <w:szCs w:val="24"/>
          <w:lang w:val="en-US"/>
        </w:rPr>
        <w:t xml:space="preserve">  </w:t>
      </w:r>
    </w:p>
    <w:p w14:paraId="72052C06" w14:textId="4A741A76" w:rsidR="00F75AC0" w:rsidRPr="00F75AC0" w:rsidRDefault="00F75AC0" w:rsidP="00485CE3">
      <w:pPr>
        <w:spacing w:after="0" w:line="240" w:lineRule="auto"/>
        <w:jc w:val="both"/>
        <w:rPr>
          <w:rFonts w:eastAsiaTheme="minorEastAsia" w:cstheme="minorHAnsi"/>
          <w:sz w:val="24"/>
          <w:szCs w:val="24"/>
          <w:u w:val="single"/>
          <w:lang w:val="en-US"/>
        </w:rPr>
      </w:pPr>
      <w:r w:rsidRPr="00F75AC0">
        <w:rPr>
          <w:rFonts w:eastAsiaTheme="minorEastAsia" w:cstheme="minorHAnsi"/>
          <w:sz w:val="24"/>
          <w:szCs w:val="24"/>
          <w:u w:val="single"/>
          <w:lang w:val="en-US"/>
        </w:rPr>
        <w:t>November 2017</w:t>
      </w:r>
    </w:p>
    <w:p w14:paraId="0A1A0605" w14:textId="03952E07" w:rsidR="005A1621" w:rsidRPr="005A1621" w:rsidRDefault="005A1621" w:rsidP="00485CE3">
      <w:pPr>
        <w:pStyle w:val="ListParagraph"/>
        <w:numPr>
          <w:ilvl w:val="0"/>
          <w:numId w:val="11"/>
        </w:numPr>
        <w:spacing w:after="0" w:line="240" w:lineRule="auto"/>
        <w:jc w:val="both"/>
        <w:rPr>
          <w:rFonts w:eastAsiaTheme="minorEastAsia" w:cstheme="minorHAnsi"/>
          <w:sz w:val="24"/>
          <w:szCs w:val="24"/>
          <w:lang w:val="en-US"/>
        </w:rPr>
      </w:pPr>
      <w:r w:rsidRPr="005A1621">
        <w:rPr>
          <w:rFonts w:eastAsiaTheme="minorEastAsia" w:cstheme="minorHAnsi"/>
          <w:sz w:val="24"/>
          <w:szCs w:val="24"/>
          <w:lang w:val="en-US"/>
        </w:rPr>
        <w:t xml:space="preserve">DOSI is often highlighted during outreach events.  To that end, a talk </w:t>
      </w:r>
      <w:r w:rsidR="00DF44E6">
        <w:rPr>
          <w:rFonts w:eastAsiaTheme="minorEastAsia" w:cstheme="minorHAnsi"/>
          <w:sz w:val="24"/>
          <w:szCs w:val="24"/>
          <w:lang w:val="en-US"/>
        </w:rPr>
        <w:t xml:space="preserve">(including abstract proceedings) </w:t>
      </w:r>
      <w:r w:rsidRPr="005A1621">
        <w:rPr>
          <w:rFonts w:eastAsiaTheme="minorEastAsia" w:cstheme="minorHAnsi"/>
          <w:sz w:val="24"/>
          <w:szCs w:val="24"/>
          <w:lang w:val="en-US"/>
        </w:rPr>
        <w:t xml:space="preserve">by </w:t>
      </w:r>
      <w:r w:rsidR="005A1445">
        <w:rPr>
          <w:rFonts w:eastAsiaTheme="minorEastAsia" w:cstheme="minorHAnsi"/>
          <w:sz w:val="24"/>
          <w:szCs w:val="24"/>
          <w:lang w:val="en-US"/>
        </w:rPr>
        <w:t xml:space="preserve">Drs. </w:t>
      </w:r>
      <w:r w:rsidRPr="005A1621">
        <w:rPr>
          <w:rFonts w:eastAsiaTheme="minorEastAsia" w:cstheme="minorHAnsi"/>
          <w:sz w:val="24"/>
          <w:szCs w:val="24"/>
          <w:lang w:val="en-US"/>
        </w:rPr>
        <w:t xml:space="preserve">Ana Hilario and Maria Baker, entitled </w:t>
      </w:r>
      <w:r w:rsidR="009919D7">
        <w:rPr>
          <w:rFonts w:eastAsiaTheme="minorEastAsia" w:cstheme="minorHAnsi"/>
          <w:sz w:val="24"/>
          <w:szCs w:val="24"/>
          <w:lang w:val="en-US"/>
        </w:rPr>
        <w:t>“</w:t>
      </w:r>
      <w:r w:rsidRPr="001465D0">
        <w:rPr>
          <w:rFonts w:eastAsiaTheme="minorEastAsia" w:cstheme="minorHAnsi"/>
          <w:i/>
          <w:sz w:val="24"/>
          <w:szCs w:val="24"/>
          <w:lang w:val="en-US"/>
        </w:rPr>
        <w:t>The deep ocean – a new stewardship frontier</w:t>
      </w:r>
      <w:r w:rsidR="009919D7">
        <w:rPr>
          <w:rFonts w:eastAsiaTheme="minorEastAsia" w:cstheme="minorHAnsi"/>
          <w:sz w:val="24"/>
          <w:szCs w:val="24"/>
          <w:lang w:val="en-US"/>
        </w:rPr>
        <w:t>”</w:t>
      </w:r>
      <w:r w:rsidRPr="005A1621">
        <w:rPr>
          <w:rFonts w:eastAsiaTheme="minorEastAsia" w:cstheme="minorHAnsi"/>
          <w:sz w:val="24"/>
          <w:szCs w:val="24"/>
          <w:lang w:val="en-US"/>
        </w:rPr>
        <w:t xml:space="preserve"> was delivered during the </w:t>
      </w:r>
      <w:proofErr w:type="spellStart"/>
      <w:r w:rsidRPr="005A1621">
        <w:rPr>
          <w:rFonts w:eastAsiaTheme="minorEastAsia" w:cstheme="minorHAnsi"/>
          <w:sz w:val="24"/>
          <w:szCs w:val="24"/>
          <w:lang w:val="en-US"/>
        </w:rPr>
        <w:t>Conferência</w:t>
      </w:r>
      <w:proofErr w:type="spellEnd"/>
      <w:r w:rsidRPr="005A1621">
        <w:rPr>
          <w:rFonts w:eastAsiaTheme="minorEastAsia" w:cstheme="minorHAnsi"/>
          <w:sz w:val="24"/>
          <w:szCs w:val="24"/>
          <w:lang w:val="en-US"/>
        </w:rPr>
        <w:t xml:space="preserve"> de </w:t>
      </w:r>
      <w:proofErr w:type="spellStart"/>
      <w:r w:rsidRPr="005A1621">
        <w:rPr>
          <w:rFonts w:eastAsiaTheme="minorEastAsia" w:cstheme="minorHAnsi"/>
          <w:sz w:val="24"/>
          <w:szCs w:val="24"/>
          <w:lang w:val="en-US"/>
        </w:rPr>
        <w:t>Homenagem</w:t>
      </w:r>
      <w:proofErr w:type="spellEnd"/>
      <w:r w:rsidRPr="005A1621">
        <w:rPr>
          <w:rFonts w:eastAsiaTheme="minorEastAsia" w:cstheme="minorHAnsi"/>
          <w:sz w:val="24"/>
          <w:szCs w:val="24"/>
          <w:lang w:val="en-US"/>
        </w:rPr>
        <w:t xml:space="preserve"> </w:t>
      </w:r>
      <w:proofErr w:type="spellStart"/>
      <w:r w:rsidRPr="005A1621">
        <w:rPr>
          <w:rFonts w:eastAsiaTheme="minorEastAsia" w:cstheme="minorHAnsi"/>
          <w:sz w:val="24"/>
          <w:szCs w:val="24"/>
          <w:lang w:val="en-US"/>
        </w:rPr>
        <w:t>ao</w:t>
      </w:r>
      <w:proofErr w:type="spellEnd"/>
      <w:r w:rsidRPr="005A1621">
        <w:rPr>
          <w:rFonts w:eastAsiaTheme="minorEastAsia" w:cstheme="minorHAnsi"/>
          <w:sz w:val="24"/>
          <w:szCs w:val="24"/>
          <w:lang w:val="en-US"/>
        </w:rPr>
        <w:t xml:space="preserve"> Professor Mário </w:t>
      </w:r>
      <w:proofErr w:type="spellStart"/>
      <w:r w:rsidRPr="005A1621">
        <w:rPr>
          <w:rFonts w:eastAsiaTheme="minorEastAsia" w:cstheme="minorHAnsi"/>
          <w:sz w:val="24"/>
          <w:szCs w:val="24"/>
          <w:lang w:val="en-US"/>
        </w:rPr>
        <w:t>Ruivo</w:t>
      </w:r>
      <w:proofErr w:type="spellEnd"/>
      <w:r w:rsidRPr="005A1621">
        <w:rPr>
          <w:rFonts w:eastAsiaTheme="minorEastAsia" w:cstheme="minorHAnsi"/>
          <w:sz w:val="24"/>
          <w:szCs w:val="24"/>
          <w:lang w:val="en-US"/>
        </w:rPr>
        <w:t xml:space="preserve"> “</w:t>
      </w:r>
      <w:proofErr w:type="spellStart"/>
      <w:r w:rsidRPr="005A1621">
        <w:rPr>
          <w:rFonts w:eastAsiaTheme="minorEastAsia" w:cstheme="minorHAnsi"/>
          <w:sz w:val="24"/>
          <w:szCs w:val="24"/>
          <w:lang w:val="en-US"/>
        </w:rPr>
        <w:t>Desenvolvimento</w:t>
      </w:r>
      <w:proofErr w:type="spellEnd"/>
      <w:r w:rsidRPr="005A1621">
        <w:rPr>
          <w:rFonts w:eastAsiaTheme="minorEastAsia" w:cstheme="minorHAnsi"/>
          <w:sz w:val="24"/>
          <w:szCs w:val="24"/>
          <w:lang w:val="en-US"/>
        </w:rPr>
        <w:t xml:space="preserve"> </w:t>
      </w:r>
      <w:proofErr w:type="spellStart"/>
      <w:r w:rsidRPr="005A1621">
        <w:rPr>
          <w:rFonts w:eastAsiaTheme="minorEastAsia" w:cstheme="minorHAnsi"/>
          <w:sz w:val="24"/>
          <w:szCs w:val="24"/>
          <w:lang w:val="en-US"/>
        </w:rPr>
        <w:t>Sustentável</w:t>
      </w:r>
      <w:proofErr w:type="spellEnd"/>
      <w:r w:rsidRPr="005A1621">
        <w:rPr>
          <w:rFonts w:eastAsiaTheme="minorEastAsia" w:cstheme="minorHAnsi"/>
          <w:sz w:val="24"/>
          <w:szCs w:val="24"/>
          <w:lang w:val="en-US"/>
        </w:rPr>
        <w:t xml:space="preserve"> dos </w:t>
      </w:r>
      <w:proofErr w:type="spellStart"/>
      <w:r w:rsidRPr="005A1621">
        <w:rPr>
          <w:rFonts w:eastAsiaTheme="minorEastAsia" w:cstheme="minorHAnsi"/>
          <w:sz w:val="24"/>
          <w:szCs w:val="24"/>
          <w:lang w:val="en-US"/>
        </w:rPr>
        <w:t>Oceanos</w:t>
      </w:r>
      <w:proofErr w:type="spellEnd"/>
      <w:r w:rsidRPr="005A1621">
        <w:rPr>
          <w:rFonts w:eastAsiaTheme="minorEastAsia" w:cstheme="minorHAnsi"/>
          <w:sz w:val="24"/>
          <w:szCs w:val="24"/>
          <w:lang w:val="en-US"/>
        </w:rPr>
        <w:t xml:space="preserve">: </w:t>
      </w:r>
      <w:proofErr w:type="spellStart"/>
      <w:r w:rsidRPr="005A1621">
        <w:rPr>
          <w:rFonts w:eastAsiaTheme="minorEastAsia" w:cstheme="minorHAnsi"/>
          <w:sz w:val="24"/>
          <w:szCs w:val="24"/>
          <w:lang w:val="en-US"/>
        </w:rPr>
        <w:t>uma</w:t>
      </w:r>
      <w:proofErr w:type="spellEnd"/>
      <w:r w:rsidRPr="005A1621">
        <w:rPr>
          <w:rFonts w:eastAsiaTheme="minorEastAsia" w:cstheme="minorHAnsi"/>
          <w:sz w:val="24"/>
          <w:szCs w:val="24"/>
          <w:lang w:val="en-US"/>
        </w:rPr>
        <w:t xml:space="preserve"> utopia </w:t>
      </w:r>
      <w:proofErr w:type="spellStart"/>
      <w:r w:rsidRPr="005A1621">
        <w:rPr>
          <w:rFonts w:eastAsiaTheme="minorEastAsia" w:cstheme="minorHAnsi"/>
          <w:sz w:val="24"/>
          <w:szCs w:val="24"/>
          <w:lang w:val="en-US"/>
        </w:rPr>
        <w:t>útil</w:t>
      </w:r>
      <w:proofErr w:type="spellEnd"/>
      <w:r w:rsidRPr="005A1621">
        <w:rPr>
          <w:rFonts w:eastAsiaTheme="minorEastAsia" w:cstheme="minorHAnsi"/>
          <w:sz w:val="24"/>
          <w:szCs w:val="24"/>
          <w:lang w:val="en-US"/>
        </w:rPr>
        <w:t xml:space="preserve">” (13-14 Nov, Faro, Portugal). </w:t>
      </w:r>
    </w:p>
    <w:p w14:paraId="58B518AB" w14:textId="7DA184BF" w:rsidR="00F75AC0" w:rsidRPr="005A1621" w:rsidRDefault="005A1621" w:rsidP="00485CE3">
      <w:pPr>
        <w:spacing w:after="0" w:line="240" w:lineRule="auto"/>
        <w:jc w:val="both"/>
        <w:rPr>
          <w:rFonts w:eastAsiaTheme="minorEastAsia" w:cstheme="minorHAnsi"/>
          <w:sz w:val="24"/>
          <w:szCs w:val="24"/>
          <w:u w:val="single"/>
          <w:lang w:val="en-US"/>
        </w:rPr>
      </w:pPr>
      <w:r w:rsidRPr="005A1621">
        <w:rPr>
          <w:rFonts w:eastAsiaTheme="minorEastAsia" w:cstheme="minorHAnsi"/>
          <w:sz w:val="24"/>
          <w:szCs w:val="24"/>
          <w:u w:val="single"/>
          <w:lang w:val="en-US"/>
        </w:rPr>
        <w:lastRenderedPageBreak/>
        <w:t>December 2017</w:t>
      </w:r>
    </w:p>
    <w:p w14:paraId="66212BDA" w14:textId="23F115EF" w:rsidR="005A1621" w:rsidRPr="005A1621" w:rsidRDefault="005A1621" w:rsidP="00485CE3">
      <w:pPr>
        <w:pStyle w:val="ListParagraph"/>
        <w:numPr>
          <w:ilvl w:val="0"/>
          <w:numId w:val="11"/>
        </w:numPr>
        <w:spacing w:after="0" w:line="240" w:lineRule="auto"/>
        <w:jc w:val="both"/>
        <w:rPr>
          <w:rFonts w:eastAsiaTheme="minorEastAsia" w:cstheme="minorHAnsi"/>
          <w:sz w:val="24"/>
          <w:szCs w:val="24"/>
          <w:lang w:val="en-US"/>
        </w:rPr>
      </w:pPr>
      <w:r w:rsidRPr="005A1621">
        <w:rPr>
          <w:rFonts w:eastAsiaTheme="minorEastAsia" w:cstheme="minorHAnsi"/>
          <w:sz w:val="24"/>
          <w:szCs w:val="24"/>
          <w:lang w:val="en-US"/>
        </w:rPr>
        <w:t>DOSI ha</w:t>
      </w:r>
      <w:r w:rsidR="009919D7">
        <w:rPr>
          <w:rFonts w:eastAsiaTheme="minorEastAsia" w:cstheme="minorHAnsi"/>
          <w:sz w:val="24"/>
          <w:szCs w:val="24"/>
          <w:lang w:val="en-US"/>
        </w:rPr>
        <w:t>s</w:t>
      </w:r>
      <w:r w:rsidRPr="005A1621">
        <w:rPr>
          <w:rFonts w:eastAsiaTheme="minorEastAsia" w:cstheme="minorHAnsi"/>
          <w:sz w:val="24"/>
          <w:szCs w:val="24"/>
          <w:lang w:val="en-US"/>
        </w:rPr>
        <w:t xml:space="preserve"> produced a draft letter to the UN </w:t>
      </w:r>
      <w:r w:rsidR="00752FBF">
        <w:rPr>
          <w:rFonts w:eastAsiaTheme="minorEastAsia" w:cstheme="minorHAnsi"/>
          <w:sz w:val="24"/>
          <w:szCs w:val="24"/>
          <w:lang w:val="en-US"/>
        </w:rPr>
        <w:t>Intergovernmental</w:t>
      </w:r>
      <w:r w:rsidRPr="005A1621">
        <w:rPr>
          <w:rFonts w:eastAsiaTheme="minorEastAsia" w:cstheme="minorHAnsi"/>
          <w:sz w:val="24"/>
          <w:szCs w:val="24"/>
          <w:lang w:val="en-US"/>
        </w:rPr>
        <w:t xml:space="preserve"> Oceanographic Commission</w:t>
      </w:r>
      <w:r w:rsidR="009919D7">
        <w:rPr>
          <w:rFonts w:eastAsiaTheme="minorEastAsia" w:cstheme="minorHAnsi"/>
          <w:sz w:val="24"/>
          <w:szCs w:val="24"/>
          <w:lang w:val="en-US"/>
        </w:rPr>
        <w:t xml:space="preserve"> (IOC)</w:t>
      </w:r>
      <w:r w:rsidRPr="005A1621">
        <w:rPr>
          <w:rFonts w:eastAsiaTheme="minorEastAsia" w:cstheme="minorHAnsi"/>
          <w:sz w:val="24"/>
          <w:szCs w:val="24"/>
          <w:lang w:val="en-US"/>
        </w:rPr>
        <w:t xml:space="preserve"> in response to the </w:t>
      </w:r>
      <w:proofErr w:type="gramStart"/>
      <w:r w:rsidRPr="005A1621">
        <w:rPr>
          <w:rFonts w:eastAsiaTheme="minorEastAsia" w:cstheme="minorHAnsi"/>
          <w:sz w:val="24"/>
          <w:szCs w:val="24"/>
          <w:lang w:val="en-US"/>
        </w:rPr>
        <w:t>newly-released</w:t>
      </w:r>
      <w:proofErr w:type="gramEnd"/>
      <w:r w:rsidRPr="005A1621">
        <w:rPr>
          <w:rFonts w:eastAsiaTheme="minorEastAsia" w:cstheme="minorHAnsi"/>
          <w:sz w:val="24"/>
          <w:szCs w:val="24"/>
          <w:lang w:val="en-US"/>
        </w:rPr>
        <w:t xml:space="preserve"> </w:t>
      </w:r>
      <w:r w:rsidRPr="001465D0">
        <w:rPr>
          <w:rFonts w:eastAsiaTheme="minorEastAsia" w:cstheme="minorHAnsi"/>
          <w:i/>
          <w:sz w:val="24"/>
          <w:szCs w:val="24"/>
          <w:lang w:val="en-US"/>
        </w:rPr>
        <w:t>Global Ocean Science Report</w:t>
      </w:r>
      <w:r w:rsidR="009919D7">
        <w:rPr>
          <w:rFonts w:eastAsiaTheme="minorEastAsia" w:cstheme="minorHAnsi"/>
          <w:i/>
          <w:sz w:val="24"/>
          <w:szCs w:val="24"/>
          <w:lang w:val="en-US"/>
        </w:rPr>
        <w:t xml:space="preserve"> (GOSR)</w:t>
      </w:r>
      <w:r w:rsidR="009919D7">
        <w:rPr>
          <w:rFonts w:eastAsiaTheme="minorEastAsia" w:cstheme="minorHAnsi"/>
          <w:sz w:val="24"/>
          <w:szCs w:val="24"/>
          <w:lang w:val="en-US"/>
        </w:rPr>
        <w:t xml:space="preserve">, as the latter did not </w:t>
      </w:r>
      <w:r w:rsidRPr="005A1621">
        <w:rPr>
          <w:rFonts w:eastAsiaTheme="minorEastAsia" w:cstheme="minorHAnsi"/>
          <w:sz w:val="24"/>
          <w:szCs w:val="24"/>
          <w:lang w:val="en-US"/>
        </w:rPr>
        <w:t xml:space="preserve">include the deep ocean.  </w:t>
      </w:r>
      <w:r>
        <w:rPr>
          <w:rFonts w:eastAsiaTheme="minorEastAsia" w:cstheme="minorHAnsi"/>
          <w:sz w:val="24"/>
          <w:szCs w:val="24"/>
          <w:lang w:val="en-US"/>
        </w:rPr>
        <w:t>We had a response and assurance</w:t>
      </w:r>
      <w:r w:rsidR="009919D7">
        <w:rPr>
          <w:rFonts w:eastAsiaTheme="minorEastAsia" w:cstheme="minorHAnsi"/>
          <w:sz w:val="24"/>
          <w:szCs w:val="24"/>
          <w:lang w:val="en-US"/>
        </w:rPr>
        <w:t xml:space="preserve"> from IOC</w:t>
      </w:r>
      <w:r>
        <w:rPr>
          <w:rFonts w:eastAsiaTheme="minorEastAsia" w:cstheme="minorHAnsi"/>
          <w:sz w:val="24"/>
          <w:szCs w:val="24"/>
          <w:lang w:val="en-US"/>
        </w:rPr>
        <w:t xml:space="preserve"> that the second GOSR will cover deep</w:t>
      </w:r>
      <w:r w:rsidR="009919D7">
        <w:rPr>
          <w:rFonts w:eastAsiaTheme="minorEastAsia" w:cstheme="minorHAnsi"/>
          <w:sz w:val="24"/>
          <w:szCs w:val="24"/>
          <w:lang w:val="en-US"/>
        </w:rPr>
        <w:t>-</w:t>
      </w:r>
      <w:r>
        <w:rPr>
          <w:rFonts w:eastAsiaTheme="minorEastAsia" w:cstheme="minorHAnsi"/>
          <w:sz w:val="24"/>
          <w:szCs w:val="24"/>
          <w:lang w:val="en-US"/>
        </w:rPr>
        <w:t>ocean science.</w:t>
      </w:r>
    </w:p>
    <w:p w14:paraId="2AEF6E9D" w14:textId="0D13628A" w:rsidR="005A1621" w:rsidRPr="00C3191D" w:rsidRDefault="005A1621" w:rsidP="00485CE3">
      <w:pPr>
        <w:pStyle w:val="ListParagraph"/>
        <w:numPr>
          <w:ilvl w:val="0"/>
          <w:numId w:val="11"/>
        </w:numPr>
        <w:spacing w:after="0" w:line="240" w:lineRule="auto"/>
        <w:jc w:val="both"/>
        <w:rPr>
          <w:rFonts w:eastAsiaTheme="minorEastAsia" w:cstheme="minorHAnsi"/>
          <w:sz w:val="24"/>
          <w:szCs w:val="24"/>
          <w:lang w:val="en-US"/>
        </w:rPr>
      </w:pPr>
      <w:r w:rsidRPr="005A1621">
        <w:rPr>
          <w:rFonts w:eastAsiaTheme="minorEastAsia" w:cstheme="minorHAnsi"/>
          <w:sz w:val="24"/>
          <w:szCs w:val="24"/>
          <w:lang w:val="en-US"/>
        </w:rPr>
        <w:t xml:space="preserve">A further outreach talk entitled </w:t>
      </w:r>
      <w:r w:rsidR="009919D7">
        <w:rPr>
          <w:rFonts w:eastAsiaTheme="minorEastAsia" w:cstheme="minorHAnsi"/>
          <w:sz w:val="24"/>
          <w:szCs w:val="24"/>
          <w:lang w:val="en-US"/>
        </w:rPr>
        <w:t>“</w:t>
      </w:r>
      <w:r w:rsidRPr="001465D0">
        <w:rPr>
          <w:rFonts w:eastAsiaTheme="minorEastAsia" w:cstheme="minorHAnsi"/>
          <w:i/>
          <w:sz w:val="24"/>
          <w:szCs w:val="24"/>
          <w:lang w:val="en-US"/>
        </w:rPr>
        <w:t>Examples from the Deep-Ocean Stewardship Initiative</w:t>
      </w:r>
      <w:r w:rsidR="009919D7">
        <w:rPr>
          <w:rFonts w:eastAsiaTheme="minorEastAsia" w:cstheme="minorHAnsi"/>
          <w:sz w:val="24"/>
          <w:szCs w:val="24"/>
          <w:lang w:val="en-US"/>
        </w:rPr>
        <w:t>”</w:t>
      </w:r>
      <w:r w:rsidRPr="005A1621">
        <w:rPr>
          <w:rFonts w:eastAsiaTheme="minorEastAsia" w:cstheme="minorHAnsi"/>
          <w:sz w:val="24"/>
          <w:szCs w:val="24"/>
          <w:lang w:val="en-US"/>
        </w:rPr>
        <w:t xml:space="preserve">, and delivered by </w:t>
      </w:r>
      <w:r w:rsidR="005A1445">
        <w:rPr>
          <w:rFonts w:eastAsiaTheme="minorEastAsia" w:cstheme="minorHAnsi"/>
          <w:sz w:val="24"/>
          <w:szCs w:val="24"/>
          <w:lang w:val="en-US"/>
        </w:rPr>
        <w:t xml:space="preserve">Dr. </w:t>
      </w:r>
      <w:r w:rsidRPr="005A1621">
        <w:rPr>
          <w:rFonts w:eastAsiaTheme="minorEastAsia" w:cstheme="minorHAnsi"/>
          <w:sz w:val="24"/>
          <w:szCs w:val="24"/>
          <w:lang w:val="en-US"/>
        </w:rPr>
        <w:t>Eva Ramirez-</w:t>
      </w:r>
      <w:proofErr w:type="spellStart"/>
      <w:r w:rsidRPr="005A1621">
        <w:rPr>
          <w:rFonts w:eastAsiaTheme="minorEastAsia" w:cstheme="minorHAnsi"/>
          <w:sz w:val="24"/>
          <w:szCs w:val="24"/>
          <w:lang w:val="en-US"/>
        </w:rPr>
        <w:t>Llodra</w:t>
      </w:r>
      <w:proofErr w:type="spellEnd"/>
      <w:r w:rsidRPr="005A1621">
        <w:rPr>
          <w:rFonts w:eastAsiaTheme="minorEastAsia" w:cstheme="minorHAnsi"/>
          <w:sz w:val="24"/>
          <w:szCs w:val="24"/>
          <w:lang w:val="en-US"/>
        </w:rPr>
        <w:t xml:space="preserve">, presented DOSI as a great example of advancing science in policy during an international </w:t>
      </w:r>
      <w:r w:rsidR="009919D7">
        <w:rPr>
          <w:rFonts w:eastAsiaTheme="minorEastAsia" w:cstheme="minorHAnsi"/>
          <w:sz w:val="24"/>
          <w:szCs w:val="24"/>
          <w:lang w:val="en-US"/>
        </w:rPr>
        <w:t xml:space="preserve">COST </w:t>
      </w:r>
      <w:r w:rsidRPr="005A1621">
        <w:rPr>
          <w:rFonts w:eastAsiaTheme="minorEastAsia" w:cstheme="minorHAnsi"/>
          <w:sz w:val="24"/>
          <w:szCs w:val="24"/>
          <w:lang w:val="en-US"/>
        </w:rPr>
        <w:t>workshop in Liverpool, UK</w:t>
      </w:r>
      <w:r w:rsidR="009919D7">
        <w:rPr>
          <w:rFonts w:eastAsiaTheme="minorEastAsia" w:cstheme="minorHAnsi"/>
          <w:sz w:val="24"/>
          <w:szCs w:val="24"/>
          <w:lang w:val="en-US"/>
        </w:rPr>
        <w:t>, entitled “</w:t>
      </w:r>
      <w:r w:rsidRPr="001465D0">
        <w:rPr>
          <w:rFonts w:eastAsiaTheme="minorEastAsia" w:cstheme="minorHAnsi"/>
          <w:i/>
          <w:sz w:val="24"/>
          <w:szCs w:val="24"/>
          <w:lang w:val="en-US"/>
        </w:rPr>
        <w:t>Bridging the gap between scientific results and governance</w:t>
      </w:r>
      <w:r w:rsidR="009919D7">
        <w:rPr>
          <w:rFonts w:eastAsiaTheme="minorEastAsia" w:cstheme="minorHAnsi"/>
          <w:sz w:val="24"/>
          <w:szCs w:val="24"/>
          <w:lang w:val="en-US"/>
        </w:rPr>
        <w:t>”</w:t>
      </w:r>
      <w:r w:rsidRPr="005A1621">
        <w:rPr>
          <w:rFonts w:eastAsiaTheme="minorEastAsia" w:cstheme="minorHAnsi"/>
          <w:sz w:val="24"/>
          <w:szCs w:val="24"/>
          <w:lang w:val="en-US"/>
        </w:rPr>
        <w:t xml:space="preserve"> (7 Dec</w:t>
      </w:r>
      <w:r w:rsidR="009919D7">
        <w:rPr>
          <w:rFonts w:eastAsiaTheme="minorEastAsia" w:cstheme="minorHAnsi"/>
          <w:sz w:val="24"/>
          <w:szCs w:val="24"/>
          <w:lang w:val="en-US"/>
        </w:rPr>
        <w:t xml:space="preserve"> 2017</w:t>
      </w:r>
      <w:r w:rsidRPr="005A1621">
        <w:rPr>
          <w:rFonts w:eastAsiaTheme="minorEastAsia" w:cstheme="minorHAnsi"/>
          <w:sz w:val="24"/>
          <w:szCs w:val="24"/>
          <w:lang w:val="en-US"/>
        </w:rPr>
        <w:t xml:space="preserve">).    </w:t>
      </w:r>
    </w:p>
    <w:p w14:paraId="44509B1A" w14:textId="394820C9" w:rsidR="005A1621" w:rsidRPr="00577FC0" w:rsidRDefault="005A1621" w:rsidP="00485CE3">
      <w:pPr>
        <w:spacing w:after="0" w:line="240" w:lineRule="auto"/>
        <w:jc w:val="both"/>
        <w:rPr>
          <w:rFonts w:eastAsiaTheme="minorEastAsia" w:cstheme="minorHAnsi"/>
          <w:sz w:val="24"/>
          <w:szCs w:val="24"/>
          <w:u w:val="single"/>
          <w:lang w:val="en-US"/>
        </w:rPr>
      </w:pPr>
      <w:r w:rsidRPr="00577FC0">
        <w:rPr>
          <w:rFonts w:eastAsiaTheme="minorEastAsia" w:cstheme="minorHAnsi"/>
          <w:sz w:val="24"/>
          <w:szCs w:val="24"/>
          <w:u w:val="single"/>
          <w:lang w:val="en-US"/>
        </w:rPr>
        <w:t>February 2018</w:t>
      </w:r>
    </w:p>
    <w:p w14:paraId="635B1BD8" w14:textId="39696A81" w:rsidR="005A1621" w:rsidRPr="00577FC0" w:rsidRDefault="00593CD4" w:rsidP="00485CE3">
      <w:pPr>
        <w:pStyle w:val="ListParagraph"/>
        <w:numPr>
          <w:ilvl w:val="0"/>
          <w:numId w:val="13"/>
        </w:numPr>
        <w:spacing w:after="0" w:line="240" w:lineRule="auto"/>
        <w:jc w:val="both"/>
        <w:rPr>
          <w:rFonts w:eastAsiaTheme="minorEastAsia" w:cstheme="minorHAnsi"/>
          <w:sz w:val="24"/>
          <w:szCs w:val="24"/>
          <w:u w:val="single"/>
          <w:lang w:val="en-US"/>
        </w:rPr>
      </w:pPr>
      <w:r>
        <w:rPr>
          <w:sz w:val="24"/>
          <w:szCs w:val="24"/>
        </w:rPr>
        <w:t xml:space="preserve">Publication of </w:t>
      </w:r>
      <w:r w:rsidR="005A1621" w:rsidRPr="00577FC0">
        <w:rPr>
          <w:sz w:val="24"/>
          <w:szCs w:val="24"/>
        </w:rPr>
        <w:t xml:space="preserve">DOSI Open Access </w:t>
      </w:r>
      <w:r>
        <w:rPr>
          <w:sz w:val="24"/>
          <w:szCs w:val="24"/>
        </w:rPr>
        <w:t>paper</w:t>
      </w:r>
      <w:r w:rsidR="005A1621" w:rsidRPr="00577FC0">
        <w:rPr>
          <w:sz w:val="24"/>
          <w:szCs w:val="24"/>
        </w:rPr>
        <w:t xml:space="preserve"> from the Deep-Sea Tailings Disposal working group: </w:t>
      </w:r>
      <w:proofErr w:type="spellStart"/>
      <w:r w:rsidR="005A1621" w:rsidRPr="00577FC0">
        <w:rPr>
          <w:sz w:val="24"/>
          <w:szCs w:val="24"/>
        </w:rPr>
        <w:t>Vare</w:t>
      </w:r>
      <w:proofErr w:type="spellEnd"/>
      <w:r w:rsidR="005A1621" w:rsidRPr="00577FC0">
        <w:rPr>
          <w:sz w:val="24"/>
          <w:szCs w:val="24"/>
        </w:rPr>
        <w:t xml:space="preserve"> LL, Baker MC, Howe JA, Levin LA, </w:t>
      </w:r>
      <w:proofErr w:type="spellStart"/>
      <w:r w:rsidR="005A1621" w:rsidRPr="00577FC0">
        <w:rPr>
          <w:sz w:val="24"/>
          <w:szCs w:val="24"/>
        </w:rPr>
        <w:t>Neira</w:t>
      </w:r>
      <w:proofErr w:type="spellEnd"/>
      <w:r w:rsidR="005A1621" w:rsidRPr="00577FC0">
        <w:rPr>
          <w:sz w:val="24"/>
          <w:szCs w:val="24"/>
        </w:rPr>
        <w:t xml:space="preserve"> C, Ramirez-</w:t>
      </w:r>
      <w:proofErr w:type="spellStart"/>
      <w:r w:rsidR="005A1621" w:rsidRPr="00577FC0">
        <w:rPr>
          <w:sz w:val="24"/>
          <w:szCs w:val="24"/>
        </w:rPr>
        <w:t>Llodra</w:t>
      </w:r>
      <w:proofErr w:type="spellEnd"/>
      <w:r w:rsidR="005A1621" w:rsidRPr="00577FC0">
        <w:rPr>
          <w:sz w:val="24"/>
          <w:szCs w:val="24"/>
        </w:rPr>
        <w:t xml:space="preserve"> EZ, </w:t>
      </w:r>
      <w:proofErr w:type="spellStart"/>
      <w:r w:rsidR="005A1621" w:rsidRPr="00577FC0">
        <w:rPr>
          <w:sz w:val="24"/>
          <w:szCs w:val="24"/>
        </w:rPr>
        <w:t>Reichelt-Brushett</w:t>
      </w:r>
      <w:proofErr w:type="spellEnd"/>
      <w:r w:rsidR="005A1621" w:rsidRPr="00577FC0">
        <w:rPr>
          <w:sz w:val="24"/>
          <w:szCs w:val="24"/>
        </w:rPr>
        <w:t xml:space="preserve"> A, Rowden AA, </w:t>
      </w:r>
      <w:proofErr w:type="spellStart"/>
      <w:r w:rsidR="005A1621" w:rsidRPr="00577FC0">
        <w:rPr>
          <w:sz w:val="24"/>
          <w:szCs w:val="24"/>
        </w:rPr>
        <w:t>Shimmield</w:t>
      </w:r>
      <w:proofErr w:type="spellEnd"/>
      <w:r w:rsidR="005A1621" w:rsidRPr="00577FC0">
        <w:rPr>
          <w:sz w:val="24"/>
          <w:szCs w:val="24"/>
        </w:rPr>
        <w:t xml:space="preserve"> TM, Simpson SL and Soto EH (2018) Scientific Considerations for the Assessment and Management of Mine Tailings Disposal in the Deep Sea. </w:t>
      </w:r>
      <w:r w:rsidR="005A1621" w:rsidRPr="00577FC0">
        <w:rPr>
          <w:i/>
          <w:iCs/>
          <w:sz w:val="24"/>
          <w:szCs w:val="24"/>
        </w:rPr>
        <w:t>Front. Mar. Sci</w:t>
      </w:r>
      <w:r w:rsidR="005A1621" w:rsidRPr="00577FC0">
        <w:rPr>
          <w:sz w:val="24"/>
          <w:szCs w:val="24"/>
        </w:rPr>
        <w:t xml:space="preserve">. 5:17. </w:t>
      </w:r>
      <w:hyperlink r:id="rId29" w:history="1">
        <w:proofErr w:type="spellStart"/>
        <w:proofErr w:type="gramStart"/>
        <w:r w:rsidR="005A1621" w:rsidRPr="00374691">
          <w:rPr>
            <w:rStyle w:val="Hyperlink"/>
            <w:sz w:val="24"/>
            <w:szCs w:val="24"/>
          </w:rPr>
          <w:t>doi</w:t>
        </w:r>
        <w:proofErr w:type="spellEnd"/>
        <w:proofErr w:type="gramEnd"/>
        <w:r w:rsidR="005A1621" w:rsidRPr="00374691">
          <w:rPr>
            <w:rStyle w:val="Hyperlink"/>
            <w:sz w:val="24"/>
            <w:szCs w:val="24"/>
          </w:rPr>
          <w:t>: 10.3389/fmars.2018.00017</w:t>
        </w:r>
      </w:hyperlink>
    </w:p>
    <w:p w14:paraId="7E0F872C" w14:textId="77777777" w:rsidR="0044758C" w:rsidRDefault="0044758C" w:rsidP="00485CE3">
      <w:pPr>
        <w:pStyle w:val="ListParagraph"/>
        <w:numPr>
          <w:ilvl w:val="0"/>
          <w:numId w:val="13"/>
        </w:numPr>
        <w:spacing w:after="0" w:line="240" w:lineRule="auto"/>
        <w:jc w:val="both"/>
        <w:rPr>
          <w:sz w:val="24"/>
          <w:szCs w:val="24"/>
        </w:rPr>
      </w:pPr>
      <w:r w:rsidRPr="00577FC0">
        <w:rPr>
          <w:sz w:val="24"/>
          <w:szCs w:val="24"/>
        </w:rPr>
        <w:t xml:space="preserve">Ocean Sciences Meeting, Portland, Oregon, February 2018. </w:t>
      </w:r>
    </w:p>
    <w:p w14:paraId="34C1988C" w14:textId="36A1673A" w:rsidR="0044758C" w:rsidRDefault="0044758C" w:rsidP="00485CE3">
      <w:pPr>
        <w:pStyle w:val="ListParagraph"/>
        <w:numPr>
          <w:ilvl w:val="1"/>
          <w:numId w:val="13"/>
        </w:numPr>
        <w:spacing w:after="0" w:line="240" w:lineRule="auto"/>
        <w:jc w:val="both"/>
        <w:rPr>
          <w:sz w:val="24"/>
          <w:szCs w:val="24"/>
        </w:rPr>
      </w:pPr>
      <w:r w:rsidRPr="00577FC0">
        <w:rPr>
          <w:sz w:val="24"/>
          <w:szCs w:val="24"/>
        </w:rPr>
        <w:t>Town h</w:t>
      </w:r>
      <w:r w:rsidR="00374691">
        <w:rPr>
          <w:sz w:val="24"/>
          <w:szCs w:val="24"/>
        </w:rPr>
        <w:t>all in collaboration with DOOS</w:t>
      </w:r>
    </w:p>
    <w:p w14:paraId="02060C8D" w14:textId="18978B00" w:rsidR="0044758C" w:rsidRDefault="0044758C" w:rsidP="00485CE3">
      <w:pPr>
        <w:pStyle w:val="ListParagraph"/>
        <w:numPr>
          <w:ilvl w:val="1"/>
          <w:numId w:val="13"/>
        </w:numPr>
        <w:spacing w:after="0" w:line="240" w:lineRule="auto"/>
        <w:jc w:val="both"/>
        <w:rPr>
          <w:sz w:val="24"/>
          <w:szCs w:val="24"/>
        </w:rPr>
      </w:pPr>
      <w:r w:rsidRPr="00351FB7">
        <w:rPr>
          <w:sz w:val="24"/>
          <w:szCs w:val="24"/>
        </w:rPr>
        <w:t>Biodiversity Research Coordination Network (</w:t>
      </w:r>
      <w:r w:rsidR="00374691">
        <w:rPr>
          <w:sz w:val="24"/>
          <w:szCs w:val="24"/>
        </w:rPr>
        <w:t xml:space="preserve">Presentation on DOSI/DOOS by Lisa </w:t>
      </w:r>
      <w:r w:rsidRPr="00351FB7">
        <w:rPr>
          <w:sz w:val="24"/>
          <w:szCs w:val="24"/>
        </w:rPr>
        <w:t>Levin</w:t>
      </w:r>
      <w:r w:rsidR="00374691">
        <w:rPr>
          <w:sz w:val="24"/>
          <w:szCs w:val="24"/>
        </w:rPr>
        <w:t>)</w:t>
      </w:r>
    </w:p>
    <w:p w14:paraId="3D1C40F5" w14:textId="77777777" w:rsidR="0044758C" w:rsidRPr="00351FB7" w:rsidRDefault="0044758C" w:rsidP="00485CE3">
      <w:pPr>
        <w:pStyle w:val="ListParagraph"/>
        <w:numPr>
          <w:ilvl w:val="1"/>
          <w:numId w:val="13"/>
        </w:numPr>
        <w:spacing w:after="0" w:line="240" w:lineRule="auto"/>
        <w:jc w:val="both"/>
        <w:rPr>
          <w:sz w:val="24"/>
          <w:szCs w:val="24"/>
        </w:rPr>
      </w:pPr>
      <w:r>
        <w:rPr>
          <w:sz w:val="24"/>
          <w:szCs w:val="24"/>
        </w:rPr>
        <w:t xml:space="preserve">DOSI co-hosted science policy session </w:t>
      </w:r>
    </w:p>
    <w:p w14:paraId="7973F572" w14:textId="0131BD2E" w:rsidR="009F3243" w:rsidRDefault="009F3243" w:rsidP="00485CE3">
      <w:pPr>
        <w:pStyle w:val="ListParagraph"/>
        <w:numPr>
          <w:ilvl w:val="0"/>
          <w:numId w:val="13"/>
        </w:numPr>
        <w:spacing w:after="0" w:line="240" w:lineRule="auto"/>
        <w:jc w:val="both"/>
        <w:rPr>
          <w:sz w:val="24"/>
          <w:szCs w:val="24"/>
        </w:rPr>
      </w:pPr>
      <w:r w:rsidRPr="00577FC0">
        <w:rPr>
          <w:sz w:val="24"/>
          <w:szCs w:val="24"/>
        </w:rPr>
        <w:t xml:space="preserve">DOSI Core Team </w:t>
      </w:r>
      <w:r w:rsidR="00BC2F61" w:rsidRPr="00577FC0">
        <w:rPr>
          <w:sz w:val="24"/>
          <w:szCs w:val="24"/>
        </w:rPr>
        <w:t xml:space="preserve">Strategy </w:t>
      </w:r>
      <w:r w:rsidRPr="00577FC0">
        <w:rPr>
          <w:sz w:val="24"/>
          <w:szCs w:val="24"/>
        </w:rPr>
        <w:t>Meeting – 21</w:t>
      </w:r>
      <w:r w:rsidRPr="00577FC0">
        <w:rPr>
          <w:sz w:val="24"/>
          <w:szCs w:val="24"/>
          <w:vertAlign w:val="superscript"/>
        </w:rPr>
        <w:t>st</w:t>
      </w:r>
      <w:r w:rsidRPr="00577FC0">
        <w:rPr>
          <w:sz w:val="24"/>
          <w:szCs w:val="24"/>
        </w:rPr>
        <w:t xml:space="preserve"> February 2018 – via Zoom.</w:t>
      </w:r>
    </w:p>
    <w:p w14:paraId="29F6DD70" w14:textId="3A6AC380" w:rsidR="00D2332B" w:rsidRDefault="00D2332B" w:rsidP="00485CE3">
      <w:pPr>
        <w:pStyle w:val="ListParagraph"/>
        <w:numPr>
          <w:ilvl w:val="0"/>
          <w:numId w:val="16"/>
        </w:numPr>
        <w:spacing w:after="0" w:line="240" w:lineRule="auto"/>
        <w:jc w:val="both"/>
        <w:rPr>
          <w:rFonts w:eastAsiaTheme="minorEastAsia" w:cstheme="minorHAnsi"/>
          <w:sz w:val="24"/>
          <w:szCs w:val="24"/>
          <w:lang w:val="en-US"/>
        </w:rPr>
      </w:pPr>
      <w:r>
        <w:rPr>
          <w:sz w:val="24"/>
          <w:szCs w:val="24"/>
        </w:rPr>
        <w:t xml:space="preserve">Publication: </w:t>
      </w:r>
      <w:r>
        <w:rPr>
          <w:rFonts w:eastAsiaTheme="minorEastAsia" w:cstheme="minorHAnsi"/>
          <w:sz w:val="24"/>
          <w:szCs w:val="24"/>
          <w:lang w:val="en-US"/>
        </w:rPr>
        <w:t xml:space="preserve">Exploration before Exploitation – Science Editorial Erik Cordes and Lisa Levin. </w:t>
      </w:r>
      <w:hyperlink r:id="rId30" w:history="1">
        <w:r w:rsidR="00543255" w:rsidRPr="0052662F">
          <w:rPr>
            <w:rStyle w:val="Hyperlink"/>
            <w:rFonts w:eastAsiaTheme="minorEastAsia" w:cstheme="minorHAnsi"/>
            <w:sz w:val="24"/>
            <w:szCs w:val="24"/>
            <w:lang w:val="en-US"/>
          </w:rPr>
          <w:t>http://science.sciencemag.org/content/359/6377/719</w:t>
        </w:r>
      </w:hyperlink>
    </w:p>
    <w:p w14:paraId="373D00CF" w14:textId="7F33DE9B" w:rsidR="001545F2" w:rsidRDefault="001545F2" w:rsidP="00485CE3">
      <w:pPr>
        <w:spacing w:after="0" w:line="240" w:lineRule="auto"/>
        <w:jc w:val="both"/>
        <w:rPr>
          <w:rFonts w:eastAsiaTheme="minorEastAsia" w:cstheme="minorHAnsi"/>
          <w:sz w:val="24"/>
          <w:szCs w:val="24"/>
          <w:u w:val="single"/>
          <w:lang w:val="en-US"/>
        </w:rPr>
      </w:pPr>
      <w:r>
        <w:rPr>
          <w:rFonts w:eastAsiaTheme="minorEastAsia" w:cstheme="minorHAnsi"/>
          <w:sz w:val="24"/>
          <w:szCs w:val="24"/>
          <w:u w:val="single"/>
          <w:lang w:val="en-US"/>
        </w:rPr>
        <w:t>March 2018</w:t>
      </w:r>
    </w:p>
    <w:p w14:paraId="4F7FA710" w14:textId="445E2B24" w:rsidR="001545F2" w:rsidRDefault="001545F2" w:rsidP="00485CE3">
      <w:pPr>
        <w:pStyle w:val="ListParagraph"/>
        <w:numPr>
          <w:ilvl w:val="0"/>
          <w:numId w:val="11"/>
        </w:numPr>
        <w:jc w:val="both"/>
        <w:rPr>
          <w:rFonts w:eastAsiaTheme="minorEastAsia" w:cstheme="minorHAnsi"/>
          <w:sz w:val="24"/>
          <w:szCs w:val="24"/>
          <w:lang w:val="en-US"/>
        </w:rPr>
      </w:pPr>
      <w:r w:rsidRPr="001545F2">
        <w:rPr>
          <w:rFonts w:eastAsiaTheme="minorEastAsia" w:cstheme="minorHAnsi"/>
          <w:sz w:val="24"/>
          <w:szCs w:val="24"/>
          <w:lang w:val="en-US"/>
        </w:rPr>
        <w:t xml:space="preserve">DOSI </w:t>
      </w:r>
      <w:r w:rsidR="00183BDE">
        <w:rPr>
          <w:rFonts w:eastAsiaTheme="minorEastAsia" w:cstheme="minorHAnsi"/>
          <w:sz w:val="24"/>
          <w:szCs w:val="24"/>
          <w:lang w:val="en-US"/>
        </w:rPr>
        <w:t xml:space="preserve">Executive </w:t>
      </w:r>
      <w:r w:rsidRPr="001545F2">
        <w:rPr>
          <w:rFonts w:eastAsiaTheme="minorEastAsia" w:cstheme="minorHAnsi"/>
          <w:sz w:val="24"/>
          <w:szCs w:val="24"/>
          <w:lang w:val="en-US"/>
        </w:rPr>
        <w:t>submitted an abstract to OceanObs19</w:t>
      </w:r>
      <w:r>
        <w:rPr>
          <w:rFonts w:eastAsiaTheme="minorEastAsia" w:cstheme="minorHAnsi"/>
          <w:sz w:val="24"/>
          <w:szCs w:val="24"/>
          <w:lang w:val="en-US"/>
        </w:rPr>
        <w:t xml:space="preserve"> entitled:</w:t>
      </w:r>
      <w:r w:rsidRPr="001545F2">
        <w:rPr>
          <w:rFonts w:eastAsiaTheme="minorEastAsia" w:cstheme="minorHAnsi"/>
          <w:sz w:val="24"/>
          <w:szCs w:val="24"/>
          <w:lang w:val="en-CA"/>
        </w:rPr>
        <w:t xml:space="preserve"> </w:t>
      </w:r>
      <w:r w:rsidRPr="003A314F">
        <w:rPr>
          <w:rFonts w:eastAsiaTheme="minorEastAsia" w:cstheme="minorHAnsi"/>
          <w:i/>
          <w:sz w:val="24"/>
          <w:szCs w:val="24"/>
          <w:lang w:val="en-CA"/>
        </w:rPr>
        <w:t>The Deep Ocean Stewardship Initiative: An international and integrated effort to future-proof our deep-ocean realm in the development of the blue economy</w:t>
      </w:r>
      <w:r>
        <w:rPr>
          <w:rFonts w:eastAsiaTheme="minorEastAsia" w:cstheme="minorHAnsi"/>
          <w:sz w:val="24"/>
          <w:szCs w:val="24"/>
          <w:lang w:val="en-CA"/>
        </w:rPr>
        <w:t xml:space="preserve">.  </w:t>
      </w:r>
      <w:r w:rsidRPr="001545F2">
        <w:rPr>
          <w:rFonts w:eastAsiaTheme="minorEastAsia" w:cstheme="minorHAnsi"/>
          <w:sz w:val="24"/>
          <w:szCs w:val="24"/>
          <w:lang w:val="en-CA"/>
        </w:rPr>
        <w:t>The OceanObs’19 Program Committee</w:t>
      </w:r>
      <w:r>
        <w:rPr>
          <w:rFonts w:eastAsiaTheme="minorEastAsia" w:cstheme="minorHAnsi"/>
          <w:sz w:val="24"/>
          <w:szCs w:val="24"/>
          <w:lang w:val="en-CA"/>
        </w:rPr>
        <w:t xml:space="preserve"> subsequently </w:t>
      </w:r>
      <w:r w:rsidRPr="001545F2">
        <w:rPr>
          <w:rFonts w:eastAsiaTheme="minorEastAsia" w:cstheme="minorHAnsi"/>
          <w:sz w:val="24"/>
          <w:szCs w:val="24"/>
          <w:lang w:val="en-CA"/>
        </w:rPr>
        <w:t>invite</w:t>
      </w:r>
      <w:r>
        <w:rPr>
          <w:rFonts w:eastAsiaTheme="minorEastAsia" w:cstheme="minorHAnsi"/>
          <w:sz w:val="24"/>
          <w:szCs w:val="24"/>
          <w:lang w:val="en-CA"/>
        </w:rPr>
        <w:t>d DOSI</w:t>
      </w:r>
      <w:r w:rsidRPr="001545F2">
        <w:rPr>
          <w:rFonts w:eastAsiaTheme="minorEastAsia" w:cstheme="minorHAnsi"/>
          <w:sz w:val="24"/>
          <w:szCs w:val="24"/>
          <w:lang w:val="en-CA"/>
        </w:rPr>
        <w:t xml:space="preserve"> to submit a community white paper </w:t>
      </w:r>
      <w:r w:rsidR="008F1ACC">
        <w:rPr>
          <w:rFonts w:eastAsiaTheme="minorEastAsia" w:cstheme="minorHAnsi"/>
          <w:sz w:val="24"/>
          <w:szCs w:val="24"/>
          <w:lang w:val="en-CA"/>
        </w:rPr>
        <w:t xml:space="preserve">on “Successful Blue Economy Examples with an emphasis on international perspectives” </w:t>
      </w:r>
      <w:r w:rsidRPr="001545F2">
        <w:rPr>
          <w:rFonts w:eastAsiaTheme="minorEastAsia" w:cstheme="minorHAnsi"/>
          <w:sz w:val="24"/>
          <w:szCs w:val="24"/>
          <w:lang w:val="en-CA"/>
        </w:rPr>
        <w:t xml:space="preserve">to be published in a special issue of </w:t>
      </w:r>
      <w:r w:rsidRPr="001545F2">
        <w:rPr>
          <w:rFonts w:eastAsiaTheme="minorEastAsia" w:cstheme="minorHAnsi"/>
          <w:i/>
          <w:iCs/>
          <w:sz w:val="24"/>
          <w:szCs w:val="24"/>
          <w:u w:val="single"/>
          <w:lang w:val="en-CA"/>
        </w:rPr>
        <w:t>Frontiers in Marine Science</w:t>
      </w:r>
      <w:r w:rsidRPr="001545F2">
        <w:rPr>
          <w:rFonts w:eastAsiaTheme="minorEastAsia" w:cstheme="minorHAnsi"/>
          <w:sz w:val="24"/>
          <w:szCs w:val="24"/>
          <w:lang w:val="en-CA"/>
        </w:rPr>
        <w:t xml:space="preserve"> prior to the conference</w:t>
      </w:r>
      <w:r w:rsidR="008F1ACC">
        <w:rPr>
          <w:rFonts w:eastAsiaTheme="minorEastAsia" w:cstheme="minorHAnsi"/>
          <w:sz w:val="24"/>
          <w:szCs w:val="24"/>
          <w:lang w:val="en-CA"/>
        </w:rPr>
        <w:t xml:space="preserve"> next year</w:t>
      </w:r>
      <w:r w:rsidRPr="001545F2">
        <w:rPr>
          <w:rFonts w:eastAsiaTheme="minorEastAsia" w:cstheme="minorHAnsi"/>
          <w:sz w:val="24"/>
          <w:szCs w:val="24"/>
          <w:lang w:val="en-CA"/>
        </w:rPr>
        <w:t xml:space="preserve">. </w:t>
      </w:r>
      <w:r w:rsidR="008F1ACC">
        <w:rPr>
          <w:rFonts w:eastAsiaTheme="minorEastAsia" w:cstheme="minorHAnsi"/>
          <w:sz w:val="24"/>
          <w:szCs w:val="24"/>
          <w:lang w:val="en-CA"/>
        </w:rPr>
        <w:t>This</w:t>
      </w:r>
      <w:r w:rsidRPr="001545F2">
        <w:rPr>
          <w:rFonts w:eastAsiaTheme="minorEastAsia" w:cstheme="minorHAnsi"/>
          <w:sz w:val="24"/>
          <w:szCs w:val="24"/>
          <w:lang w:val="en-CA"/>
        </w:rPr>
        <w:t xml:space="preserve"> contribution will feed into the larger goals of OceanObs’19: </w:t>
      </w:r>
      <w:bookmarkStart w:id="1" w:name="_Hlk511829506"/>
      <w:r w:rsidRPr="001545F2">
        <w:rPr>
          <w:rFonts w:eastAsiaTheme="minorEastAsia" w:cstheme="minorHAnsi"/>
          <w:sz w:val="24"/>
          <w:szCs w:val="24"/>
          <w:lang w:val="en-CA"/>
        </w:rPr>
        <w:t xml:space="preserve">To </w:t>
      </w:r>
      <w:r w:rsidRPr="001545F2">
        <w:rPr>
          <w:rFonts w:eastAsiaTheme="minorEastAsia" w:cstheme="minorHAnsi"/>
          <w:sz w:val="24"/>
          <w:szCs w:val="24"/>
          <w:lang w:val="en-US"/>
        </w:rPr>
        <w:t xml:space="preserve">develop effective strategies for a sustained, multidisciplinary, and integrated ocean observing system and to better connect user communities and observers. </w:t>
      </w:r>
      <w:bookmarkEnd w:id="1"/>
    </w:p>
    <w:p w14:paraId="5B99A1F2" w14:textId="5F97BF4A" w:rsidR="006925B8" w:rsidRDefault="00D2332B" w:rsidP="00485CE3">
      <w:pPr>
        <w:pStyle w:val="ListParagraph"/>
        <w:numPr>
          <w:ilvl w:val="0"/>
          <w:numId w:val="11"/>
        </w:numPr>
        <w:jc w:val="both"/>
        <w:rPr>
          <w:rFonts w:eastAsiaTheme="minorEastAsia" w:cstheme="minorHAnsi"/>
          <w:sz w:val="24"/>
          <w:szCs w:val="24"/>
          <w:lang w:val="en-US"/>
        </w:rPr>
      </w:pPr>
      <w:r w:rsidRPr="00D2332B">
        <w:rPr>
          <w:rFonts w:eastAsiaTheme="minorEastAsia" w:cstheme="minorHAnsi"/>
          <w:sz w:val="24"/>
          <w:szCs w:val="24"/>
          <w:lang w:val="en-US"/>
        </w:rPr>
        <w:t>DOSI D</w:t>
      </w:r>
      <w:r w:rsidR="006A7218">
        <w:rPr>
          <w:rFonts w:eastAsiaTheme="minorEastAsia" w:cstheme="minorHAnsi"/>
          <w:sz w:val="24"/>
          <w:szCs w:val="24"/>
          <w:lang w:val="en-US"/>
        </w:rPr>
        <w:t xml:space="preserve">eep-Sea Genetic Resources </w:t>
      </w:r>
      <w:r w:rsidR="00374691">
        <w:rPr>
          <w:rFonts w:eastAsiaTheme="minorEastAsia" w:cstheme="minorHAnsi"/>
          <w:sz w:val="24"/>
          <w:szCs w:val="24"/>
          <w:lang w:val="en-US"/>
        </w:rPr>
        <w:t>w</w:t>
      </w:r>
      <w:r w:rsidR="006A7218">
        <w:rPr>
          <w:rFonts w:eastAsiaTheme="minorEastAsia" w:cstheme="minorHAnsi"/>
          <w:sz w:val="24"/>
          <w:szCs w:val="24"/>
          <w:lang w:val="en-US"/>
        </w:rPr>
        <w:t xml:space="preserve">orking </w:t>
      </w:r>
      <w:r w:rsidR="00374691">
        <w:rPr>
          <w:rFonts w:eastAsiaTheme="minorEastAsia" w:cstheme="minorHAnsi"/>
          <w:sz w:val="24"/>
          <w:szCs w:val="24"/>
          <w:lang w:val="en-US"/>
        </w:rPr>
        <w:t>g</w:t>
      </w:r>
      <w:r w:rsidR="006A7218">
        <w:rPr>
          <w:rFonts w:eastAsiaTheme="minorEastAsia" w:cstheme="minorHAnsi"/>
          <w:sz w:val="24"/>
          <w:szCs w:val="24"/>
          <w:lang w:val="en-US"/>
        </w:rPr>
        <w:t>roup</w:t>
      </w:r>
      <w:r w:rsidRPr="00D2332B">
        <w:rPr>
          <w:rFonts w:eastAsiaTheme="minorEastAsia" w:cstheme="minorHAnsi"/>
          <w:sz w:val="24"/>
          <w:szCs w:val="24"/>
          <w:lang w:val="en-US"/>
        </w:rPr>
        <w:t xml:space="preserve"> </w:t>
      </w:r>
      <w:r w:rsidR="006A7218">
        <w:rPr>
          <w:rFonts w:eastAsiaTheme="minorEastAsia" w:cstheme="minorHAnsi"/>
          <w:sz w:val="24"/>
          <w:szCs w:val="24"/>
          <w:lang w:val="en-US"/>
        </w:rPr>
        <w:t>Zoom meeting – 29 March 2018</w:t>
      </w:r>
    </w:p>
    <w:p w14:paraId="34538830" w14:textId="5B92524C" w:rsidR="00D2332B" w:rsidRDefault="006925B8" w:rsidP="00485CE3">
      <w:pPr>
        <w:pStyle w:val="ListParagraph"/>
        <w:numPr>
          <w:ilvl w:val="0"/>
          <w:numId w:val="11"/>
        </w:numPr>
        <w:jc w:val="both"/>
        <w:rPr>
          <w:rFonts w:eastAsiaTheme="minorEastAsia" w:cstheme="minorHAnsi"/>
          <w:sz w:val="24"/>
          <w:szCs w:val="24"/>
          <w:lang w:val="en-US"/>
        </w:rPr>
      </w:pPr>
      <w:r>
        <w:rPr>
          <w:rFonts w:eastAsiaTheme="minorEastAsia" w:cstheme="minorHAnsi"/>
          <w:sz w:val="24"/>
          <w:szCs w:val="24"/>
          <w:lang w:val="en-US"/>
        </w:rPr>
        <w:t>1</w:t>
      </w:r>
      <w:r w:rsidRPr="006925B8">
        <w:rPr>
          <w:rFonts w:eastAsiaTheme="minorEastAsia" w:cstheme="minorHAnsi"/>
          <w:sz w:val="24"/>
          <w:szCs w:val="24"/>
          <w:vertAlign w:val="superscript"/>
          <w:lang w:val="en-US"/>
        </w:rPr>
        <w:t>st</w:t>
      </w:r>
      <w:r>
        <w:rPr>
          <w:rFonts w:eastAsiaTheme="minorEastAsia" w:cstheme="minorHAnsi"/>
          <w:sz w:val="24"/>
          <w:szCs w:val="24"/>
          <w:lang w:val="en-US"/>
        </w:rPr>
        <w:t xml:space="preserve"> DOSI Mailchimp Newsletter to community</w:t>
      </w:r>
      <w:r w:rsidR="00374691">
        <w:rPr>
          <w:rFonts w:eastAsiaTheme="minorEastAsia" w:cstheme="minorHAnsi"/>
          <w:sz w:val="24"/>
          <w:szCs w:val="24"/>
          <w:lang w:val="en-US"/>
        </w:rPr>
        <w:t>.</w:t>
      </w:r>
    </w:p>
    <w:p w14:paraId="11A06154" w14:textId="3BB8111D" w:rsidR="005D352F" w:rsidRPr="005D352F" w:rsidRDefault="00374691" w:rsidP="00485CE3">
      <w:pPr>
        <w:pStyle w:val="ListParagraph"/>
        <w:numPr>
          <w:ilvl w:val="0"/>
          <w:numId w:val="11"/>
        </w:numPr>
        <w:spacing w:after="0"/>
        <w:jc w:val="both"/>
        <w:rPr>
          <w:rFonts w:eastAsiaTheme="minorEastAsia" w:cstheme="minorHAnsi"/>
          <w:sz w:val="24"/>
          <w:szCs w:val="24"/>
          <w:lang w:val="en-US"/>
        </w:rPr>
      </w:pPr>
      <w:r>
        <w:rPr>
          <w:rFonts w:eastAsiaTheme="minorEastAsia" w:cstheme="minorHAnsi"/>
          <w:sz w:val="24"/>
          <w:szCs w:val="24"/>
          <w:lang w:val="en-US"/>
        </w:rPr>
        <w:t xml:space="preserve">Guest Lecture Series by </w:t>
      </w:r>
      <w:r w:rsidR="005A1445">
        <w:rPr>
          <w:rFonts w:eastAsiaTheme="minorEastAsia" w:cstheme="minorHAnsi"/>
          <w:sz w:val="24"/>
          <w:szCs w:val="24"/>
          <w:lang w:val="en-US"/>
        </w:rPr>
        <w:t xml:space="preserve">Prof. </w:t>
      </w:r>
      <w:r>
        <w:rPr>
          <w:rFonts w:eastAsiaTheme="minorEastAsia" w:cstheme="minorHAnsi"/>
          <w:sz w:val="24"/>
          <w:szCs w:val="24"/>
          <w:lang w:val="en-US"/>
        </w:rPr>
        <w:t>Lisa</w:t>
      </w:r>
      <w:r w:rsidR="005D352F">
        <w:rPr>
          <w:rFonts w:eastAsiaTheme="minorEastAsia" w:cstheme="minorHAnsi"/>
          <w:sz w:val="24"/>
          <w:szCs w:val="24"/>
          <w:lang w:val="en-US"/>
        </w:rPr>
        <w:t xml:space="preserve"> Levin at 5 institutions: </w:t>
      </w:r>
      <w:proofErr w:type="spellStart"/>
      <w:r w:rsidR="005D352F">
        <w:rPr>
          <w:rFonts w:eastAsiaTheme="minorEastAsia" w:cstheme="minorHAnsi"/>
          <w:sz w:val="24"/>
          <w:szCs w:val="24"/>
          <w:lang w:val="en-US"/>
        </w:rPr>
        <w:t>Kochin</w:t>
      </w:r>
      <w:proofErr w:type="spellEnd"/>
      <w:r w:rsidR="005D352F">
        <w:rPr>
          <w:rFonts w:eastAsiaTheme="minorEastAsia" w:cstheme="minorHAnsi"/>
          <w:sz w:val="24"/>
          <w:szCs w:val="24"/>
          <w:lang w:val="en-US"/>
        </w:rPr>
        <w:t>, Kerala India.   Erudite Scholar Program (covering deep-ocean biology, industrialization, climate change, science diplomacy)</w:t>
      </w:r>
      <w:r>
        <w:rPr>
          <w:rFonts w:eastAsiaTheme="minorEastAsia" w:cstheme="minorHAnsi"/>
          <w:sz w:val="24"/>
          <w:szCs w:val="24"/>
          <w:lang w:val="en-US"/>
        </w:rPr>
        <w:t>.</w:t>
      </w:r>
    </w:p>
    <w:p w14:paraId="72AF305D" w14:textId="7ACE8B9F" w:rsidR="00226F4F" w:rsidRPr="003A314F" w:rsidRDefault="00226F4F" w:rsidP="00485CE3">
      <w:pPr>
        <w:spacing w:after="0"/>
        <w:jc w:val="both"/>
        <w:rPr>
          <w:rFonts w:eastAsiaTheme="minorEastAsia" w:cstheme="minorHAnsi"/>
          <w:sz w:val="24"/>
          <w:szCs w:val="24"/>
          <w:u w:val="single"/>
          <w:lang w:val="en-US"/>
        </w:rPr>
      </w:pPr>
      <w:r w:rsidRPr="003A314F">
        <w:rPr>
          <w:rFonts w:eastAsiaTheme="minorEastAsia" w:cstheme="minorHAnsi"/>
          <w:sz w:val="24"/>
          <w:szCs w:val="24"/>
          <w:u w:val="single"/>
          <w:lang w:val="en-US"/>
        </w:rPr>
        <w:t>May 2018</w:t>
      </w:r>
    </w:p>
    <w:p w14:paraId="0F6E4844" w14:textId="1F755C3B" w:rsidR="009201A7" w:rsidRDefault="00F75AC0" w:rsidP="00485CE3">
      <w:pPr>
        <w:pStyle w:val="ListParagraph"/>
        <w:numPr>
          <w:ilvl w:val="0"/>
          <w:numId w:val="11"/>
        </w:numPr>
        <w:spacing w:after="0"/>
        <w:jc w:val="both"/>
        <w:rPr>
          <w:rFonts w:eastAsiaTheme="minorEastAsia" w:cstheme="minorHAnsi"/>
          <w:sz w:val="24"/>
          <w:szCs w:val="24"/>
          <w:lang w:val="en-CA"/>
        </w:rPr>
      </w:pPr>
      <w:r w:rsidRPr="00F75AC0">
        <w:rPr>
          <w:rFonts w:eastAsiaTheme="minorEastAsia" w:cstheme="minorHAnsi"/>
          <w:sz w:val="24"/>
          <w:szCs w:val="24"/>
          <w:lang w:val="en-CA"/>
        </w:rPr>
        <w:t xml:space="preserve">Organisation of DOSI special session at World Conference of Marine Biodiversity, Montreal, Canada, May 2018.  This meeting is a major focal assembly to share research outcomes, management and policy issues and </w:t>
      </w:r>
      <w:r>
        <w:rPr>
          <w:rFonts w:eastAsiaTheme="minorEastAsia" w:cstheme="minorHAnsi"/>
          <w:sz w:val="24"/>
          <w:szCs w:val="24"/>
          <w:lang w:val="en-CA"/>
        </w:rPr>
        <w:t>discussions</w:t>
      </w:r>
      <w:r w:rsidRPr="00F75AC0">
        <w:rPr>
          <w:rFonts w:eastAsiaTheme="minorEastAsia" w:cstheme="minorHAnsi"/>
          <w:sz w:val="24"/>
          <w:szCs w:val="24"/>
          <w:lang w:val="en-CA"/>
        </w:rPr>
        <w:t xml:space="preserve"> on</w:t>
      </w:r>
      <w:r w:rsidR="00577FC0">
        <w:rPr>
          <w:rFonts w:eastAsiaTheme="minorEastAsia" w:cstheme="minorHAnsi"/>
          <w:sz w:val="24"/>
          <w:szCs w:val="24"/>
          <w:lang w:val="en-CA"/>
        </w:rPr>
        <w:t xml:space="preserve"> the </w:t>
      </w:r>
      <w:r>
        <w:rPr>
          <w:rFonts w:eastAsiaTheme="minorEastAsia" w:cstheme="minorHAnsi"/>
          <w:sz w:val="24"/>
          <w:szCs w:val="24"/>
          <w:lang w:val="en-CA"/>
        </w:rPr>
        <w:t>role of biodiversity in s</w:t>
      </w:r>
      <w:r w:rsidRPr="00F75AC0">
        <w:rPr>
          <w:rFonts w:eastAsiaTheme="minorEastAsia" w:cstheme="minorHAnsi"/>
          <w:sz w:val="24"/>
          <w:szCs w:val="24"/>
          <w:lang w:val="en-CA"/>
        </w:rPr>
        <w:t xml:space="preserve">ustaining ocean ecosystems.  </w:t>
      </w:r>
      <w:r w:rsidR="005A1445">
        <w:rPr>
          <w:rFonts w:eastAsiaTheme="minorEastAsia" w:cstheme="minorHAnsi"/>
          <w:sz w:val="24"/>
          <w:szCs w:val="24"/>
          <w:lang w:val="en-CA"/>
        </w:rPr>
        <w:t xml:space="preserve">Prof. </w:t>
      </w:r>
      <w:r w:rsidR="005D352F">
        <w:rPr>
          <w:rFonts w:eastAsiaTheme="minorEastAsia" w:cstheme="minorHAnsi"/>
          <w:sz w:val="24"/>
          <w:szCs w:val="24"/>
          <w:lang w:val="en-CA"/>
        </w:rPr>
        <w:t>Lisa Levin</w:t>
      </w:r>
      <w:r w:rsidR="009201A7">
        <w:rPr>
          <w:rFonts w:eastAsiaTheme="minorEastAsia" w:cstheme="minorHAnsi"/>
          <w:sz w:val="24"/>
          <w:szCs w:val="24"/>
          <w:lang w:val="en-CA"/>
        </w:rPr>
        <w:t xml:space="preserve"> was the session </w:t>
      </w:r>
      <w:r w:rsidR="009201A7">
        <w:rPr>
          <w:rFonts w:eastAsiaTheme="minorEastAsia" w:cstheme="minorHAnsi"/>
          <w:sz w:val="24"/>
          <w:szCs w:val="24"/>
          <w:lang w:val="en-CA"/>
        </w:rPr>
        <w:lastRenderedPageBreak/>
        <w:t xml:space="preserve">moderator for DOSI and </w:t>
      </w:r>
      <w:r w:rsidR="005B0062">
        <w:rPr>
          <w:rFonts w:eastAsiaTheme="minorEastAsia" w:cstheme="minorHAnsi"/>
          <w:sz w:val="24"/>
          <w:szCs w:val="24"/>
          <w:lang w:val="en-CA"/>
        </w:rPr>
        <w:t>presentations</w:t>
      </w:r>
      <w:r w:rsidR="009201A7">
        <w:rPr>
          <w:rFonts w:eastAsiaTheme="minorEastAsia" w:cstheme="minorHAnsi"/>
          <w:sz w:val="24"/>
          <w:szCs w:val="24"/>
          <w:lang w:val="en-CA"/>
        </w:rPr>
        <w:t xml:space="preserve"> were given on economics, MPAs, deep-sea mining,</w:t>
      </w:r>
      <w:r w:rsidR="00543255">
        <w:rPr>
          <w:rFonts w:eastAsiaTheme="minorEastAsia" w:cstheme="minorHAnsi"/>
          <w:sz w:val="24"/>
          <w:szCs w:val="24"/>
          <w:lang w:val="en-CA"/>
        </w:rPr>
        <w:t xml:space="preserve"> and</w:t>
      </w:r>
      <w:r w:rsidR="009201A7">
        <w:rPr>
          <w:rFonts w:eastAsiaTheme="minorEastAsia" w:cstheme="minorHAnsi"/>
          <w:sz w:val="24"/>
          <w:szCs w:val="24"/>
          <w:lang w:val="en-CA"/>
        </w:rPr>
        <w:t xml:space="preserve"> marine genetic resources.  </w:t>
      </w:r>
    </w:p>
    <w:p w14:paraId="38DA139F" w14:textId="2178EFD8" w:rsidR="005D352F" w:rsidRPr="00351FB7" w:rsidRDefault="005D352F" w:rsidP="00485CE3">
      <w:pPr>
        <w:pStyle w:val="ListParagraph"/>
        <w:numPr>
          <w:ilvl w:val="0"/>
          <w:numId w:val="11"/>
        </w:numPr>
        <w:spacing w:after="0"/>
        <w:jc w:val="both"/>
        <w:rPr>
          <w:rFonts w:eastAsiaTheme="minorEastAsia" w:cstheme="minorHAnsi"/>
          <w:sz w:val="24"/>
          <w:szCs w:val="24"/>
          <w:lang w:val="en-CA"/>
        </w:rPr>
      </w:pPr>
      <w:r w:rsidRPr="00351FB7">
        <w:rPr>
          <w:rFonts w:eastAsiaTheme="minorEastAsia" w:cstheme="minorHAnsi"/>
          <w:sz w:val="24"/>
          <w:szCs w:val="24"/>
          <w:lang w:val="en-CA"/>
        </w:rPr>
        <w:t xml:space="preserve">Public Outreach:  Science and Ethics of Seabed Mining: Fleet Museum, San Diego </w:t>
      </w:r>
      <w:r>
        <w:rPr>
          <w:rFonts w:eastAsiaTheme="minorEastAsia" w:cstheme="minorHAnsi"/>
          <w:sz w:val="24"/>
          <w:szCs w:val="24"/>
          <w:lang w:val="en-CA"/>
        </w:rPr>
        <w:t xml:space="preserve">(presented by </w:t>
      </w:r>
      <w:r w:rsidR="005A1445">
        <w:rPr>
          <w:rFonts w:eastAsiaTheme="minorEastAsia" w:cstheme="minorHAnsi"/>
          <w:sz w:val="24"/>
          <w:szCs w:val="24"/>
          <w:lang w:val="en-CA"/>
        </w:rPr>
        <w:t>Prof. Lisa</w:t>
      </w:r>
      <w:r>
        <w:rPr>
          <w:rFonts w:eastAsiaTheme="minorEastAsia" w:cstheme="minorHAnsi"/>
          <w:sz w:val="24"/>
          <w:szCs w:val="24"/>
          <w:lang w:val="en-CA"/>
        </w:rPr>
        <w:t xml:space="preserve"> Levin) </w:t>
      </w:r>
      <w:hyperlink r:id="rId31" w:history="1">
        <w:r w:rsidRPr="00185987">
          <w:rPr>
            <w:rStyle w:val="Hyperlink"/>
            <w:rFonts w:ascii="Calibri" w:eastAsia="Times New Roman" w:hAnsi="Calibri"/>
            <w:color w:val="954F72"/>
            <w:sz w:val="23"/>
            <w:szCs w:val="23"/>
          </w:rPr>
          <w:t>https://www.uctv.tv/shows/32160</w:t>
        </w:r>
      </w:hyperlink>
      <w:r w:rsidRPr="00185987">
        <w:rPr>
          <w:rFonts w:ascii="Calibri" w:eastAsia="Times New Roman" w:hAnsi="Calibri"/>
          <w:color w:val="000000"/>
          <w:sz w:val="23"/>
          <w:szCs w:val="23"/>
        </w:rPr>
        <w:t>.</w:t>
      </w:r>
    </w:p>
    <w:p w14:paraId="4A8FD6F2" w14:textId="4335BBDD" w:rsidR="00183BDE" w:rsidRDefault="00183BDE" w:rsidP="00485CE3">
      <w:pPr>
        <w:spacing w:after="0"/>
        <w:jc w:val="both"/>
        <w:rPr>
          <w:rFonts w:eastAsiaTheme="minorEastAsia" w:cstheme="minorHAnsi"/>
          <w:sz w:val="24"/>
          <w:szCs w:val="24"/>
          <w:u w:val="single"/>
          <w:lang w:val="en-US"/>
        </w:rPr>
      </w:pPr>
      <w:r w:rsidRPr="00183BDE">
        <w:rPr>
          <w:rFonts w:eastAsiaTheme="minorEastAsia" w:cstheme="minorHAnsi"/>
          <w:sz w:val="24"/>
          <w:szCs w:val="24"/>
          <w:u w:val="single"/>
          <w:lang w:val="en-US"/>
        </w:rPr>
        <w:t>June 2018</w:t>
      </w:r>
    </w:p>
    <w:p w14:paraId="2EEFB2D8" w14:textId="6FCF30B2" w:rsidR="00485CE3" w:rsidRDefault="00374691" w:rsidP="00485CE3">
      <w:pPr>
        <w:pStyle w:val="ListParagraph"/>
        <w:numPr>
          <w:ilvl w:val="0"/>
          <w:numId w:val="11"/>
        </w:numPr>
        <w:spacing w:after="0"/>
        <w:jc w:val="both"/>
        <w:outlineLvl w:val="0"/>
        <w:rPr>
          <w:rFonts w:eastAsiaTheme="minorEastAsia" w:cstheme="minorHAnsi"/>
          <w:sz w:val="24"/>
          <w:szCs w:val="24"/>
          <w:lang w:val="en-CA"/>
        </w:rPr>
      </w:pPr>
      <w:r w:rsidRPr="00485CE3">
        <w:rPr>
          <w:rFonts w:eastAsiaTheme="minorEastAsia" w:cstheme="minorHAnsi"/>
          <w:sz w:val="24"/>
          <w:szCs w:val="24"/>
          <w:lang w:val="en-CA"/>
        </w:rPr>
        <w:t xml:space="preserve">During the event entitled: </w:t>
      </w:r>
      <w:r w:rsidR="005D352F" w:rsidRPr="00485CE3">
        <w:rPr>
          <w:rFonts w:eastAsiaTheme="minorEastAsia" w:cstheme="minorHAnsi"/>
          <w:sz w:val="24"/>
          <w:szCs w:val="24"/>
          <w:lang w:val="en-CA"/>
        </w:rPr>
        <w:t>Transatlantic Research Cooperation to Treasure and Protect the Atlantic Ocean, Washington, DC</w:t>
      </w:r>
      <w:r w:rsidRPr="00485CE3">
        <w:rPr>
          <w:rFonts w:eastAsiaTheme="minorEastAsia" w:cstheme="minorHAnsi"/>
          <w:sz w:val="24"/>
          <w:szCs w:val="24"/>
          <w:lang w:val="en-CA"/>
        </w:rPr>
        <w:t>. (Woodrow Wilson Center, NOAA),</w:t>
      </w:r>
      <w:r w:rsidR="005D352F" w:rsidRPr="00485CE3">
        <w:rPr>
          <w:rFonts w:eastAsiaTheme="minorEastAsia" w:cstheme="minorHAnsi"/>
          <w:sz w:val="24"/>
          <w:szCs w:val="24"/>
          <w:lang w:val="en-CA"/>
        </w:rPr>
        <w:t xml:space="preserve"> </w:t>
      </w:r>
      <w:r w:rsidR="005A1445">
        <w:rPr>
          <w:rFonts w:eastAsiaTheme="minorEastAsia" w:cstheme="minorHAnsi"/>
          <w:sz w:val="24"/>
          <w:szCs w:val="24"/>
          <w:lang w:val="en-CA"/>
        </w:rPr>
        <w:t xml:space="preserve">Prof. </w:t>
      </w:r>
      <w:r w:rsidR="005D352F" w:rsidRPr="00485CE3">
        <w:rPr>
          <w:rFonts w:eastAsiaTheme="minorEastAsia" w:cstheme="minorHAnsi"/>
          <w:sz w:val="24"/>
          <w:szCs w:val="24"/>
          <w:lang w:val="en-CA"/>
        </w:rPr>
        <w:t>L</w:t>
      </w:r>
      <w:r w:rsidRPr="00485CE3">
        <w:rPr>
          <w:rFonts w:eastAsiaTheme="minorEastAsia" w:cstheme="minorHAnsi"/>
          <w:sz w:val="24"/>
          <w:szCs w:val="24"/>
          <w:lang w:val="en-CA"/>
        </w:rPr>
        <w:t>isa</w:t>
      </w:r>
      <w:r w:rsidR="005D352F" w:rsidRPr="00485CE3">
        <w:rPr>
          <w:rFonts w:eastAsiaTheme="minorEastAsia" w:cstheme="minorHAnsi"/>
          <w:sz w:val="24"/>
          <w:szCs w:val="24"/>
          <w:lang w:val="en-CA"/>
        </w:rPr>
        <w:t xml:space="preserve"> Levin participated in </w:t>
      </w:r>
      <w:r w:rsidRPr="00485CE3">
        <w:rPr>
          <w:rFonts w:eastAsiaTheme="minorEastAsia" w:cstheme="minorHAnsi"/>
          <w:sz w:val="24"/>
          <w:szCs w:val="24"/>
          <w:lang w:val="en-CA"/>
        </w:rPr>
        <w:t xml:space="preserve">the </w:t>
      </w:r>
      <w:r w:rsidR="005D352F" w:rsidRPr="00485CE3">
        <w:rPr>
          <w:rFonts w:eastAsiaTheme="minorEastAsia" w:cstheme="minorHAnsi"/>
          <w:sz w:val="24"/>
          <w:szCs w:val="24"/>
          <w:lang w:val="en-CA"/>
        </w:rPr>
        <w:t xml:space="preserve">Panel: Where should our Atlantic Ocean cooperation go from here? </w:t>
      </w:r>
    </w:p>
    <w:p w14:paraId="427BF7EA" w14:textId="3CACC623" w:rsidR="00F75AC0" w:rsidRPr="00485CE3" w:rsidRDefault="009F3243" w:rsidP="00485CE3">
      <w:pPr>
        <w:pStyle w:val="ListParagraph"/>
        <w:numPr>
          <w:ilvl w:val="0"/>
          <w:numId w:val="11"/>
        </w:numPr>
        <w:spacing w:after="0"/>
        <w:jc w:val="both"/>
        <w:outlineLvl w:val="0"/>
        <w:rPr>
          <w:rFonts w:eastAsiaTheme="minorEastAsia" w:cstheme="minorHAnsi"/>
          <w:sz w:val="24"/>
          <w:szCs w:val="24"/>
          <w:lang w:val="en-CA"/>
        </w:rPr>
      </w:pPr>
      <w:r w:rsidRPr="00485CE3">
        <w:rPr>
          <w:rFonts w:eastAsiaTheme="minorEastAsia" w:cstheme="minorHAnsi"/>
          <w:sz w:val="24"/>
          <w:szCs w:val="24"/>
          <w:lang w:val="en-CA"/>
        </w:rPr>
        <w:t xml:space="preserve">DOSI Online Core Team </w:t>
      </w:r>
      <w:r w:rsidR="00BC2F61" w:rsidRPr="00485CE3">
        <w:rPr>
          <w:rFonts w:eastAsiaTheme="minorEastAsia" w:cstheme="minorHAnsi"/>
          <w:sz w:val="24"/>
          <w:szCs w:val="24"/>
          <w:lang w:val="en-CA"/>
        </w:rPr>
        <w:t xml:space="preserve">Strategy </w:t>
      </w:r>
      <w:r w:rsidRPr="00485CE3">
        <w:rPr>
          <w:rFonts w:eastAsiaTheme="minorEastAsia" w:cstheme="minorHAnsi"/>
          <w:sz w:val="24"/>
          <w:szCs w:val="24"/>
          <w:lang w:val="en-CA"/>
        </w:rPr>
        <w:t>Meeting</w:t>
      </w:r>
      <w:r w:rsidR="00A40CF6" w:rsidRPr="00485CE3">
        <w:rPr>
          <w:rFonts w:eastAsiaTheme="minorEastAsia" w:cstheme="minorHAnsi"/>
          <w:sz w:val="24"/>
          <w:szCs w:val="24"/>
          <w:lang w:val="en-CA"/>
        </w:rPr>
        <w:t xml:space="preserve"> </w:t>
      </w:r>
      <w:r w:rsidRPr="00485CE3">
        <w:rPr>
          <w:rFonts w:eastAsiaTheme="minorEastAsia" w:cstheme="minorHAnsi"/>
          <w:sz w:val="24"/>
          <w:szCs w:val="24"/>
          <w:lang w:val="en-CA"/>
        </w:rPr>
        <w:t xml:space="preserve">- </w:t>
      </w:r>
      <w:r w:rsidR="00A40CF6" w:rsidRPr="00485CE3">
        <w:rPr>
          <w:rFonts w:eastAsiaTheme="minorEastAsia" w:cstheme="minorHAnsi"/>
          <w:sz w:val="24"/>
          <w:szCs w:val="24"/>
          <w:lang w:val="en-CA"/>
        </w:rPr>
        <w:t>26 June 2018</w:t>
      </w:r>
      <w:r w:rsidRPr="00485CE3">
        <w:rPr>
          <w:rFonts w:eastAsiaTheme="minorEastAsia" w:cstheme="minorHAnsi"/>
          <w:sz w:val="24"/>
          <w:szCs w:val="24"/>
          <w:lang w:val="en-CA"/>
        </w:rPr>
        <w:t xml:space="preserve"> – via Zoom.</w:t>
      </w:r>
    </w:p>
    <w:p w14:paraId="46CCEADE" w14:textId="4639ECC4" w:rsidR="001545F2" w:rsidRPr="001545F2" w:rsidRDefault="001545F2" w:rsidP="00485CE3">
      <w:pPr>
        <w:spacing w:after="0" w:line="240" w:lineRule="auto"/>
        <w:jc w:val="both"/>
        <w:rPr>
          <w:rFonts w:eastAsiaTheme="minorEastAsia" w:cstheme="minorHAnsi"/>
          <w:sz w:val="24"/>
          <w:szCs w:val="24"/>
          <w:u w:val="single"/>
          <w:lang w:val="en-US"/>
        </w:rPr>
      </w:pPr>
      <w:r w:rsidRPr="001545F2">
        <w:rPr>
          <w:rFonts w:eastAsiaTheme="minorEastAsia" w:cstheme="minorHAnsi"/>
          <w:sz w:val="24"/>
          <w:szCs w:val="24"/>
          <w:u w:val="single"/>
          <w:lang w:val="en-US"/>
        </w:rPr>
        <w:t>July 2018</w:t>
      </w:r>
    </w:p>
    <w:p w14:paraId="2D6CC9B9" w14:textId="1A420ACD" w:rsidR="00D46FDF" w:rsidRDefault="00793A06" w:rsidP="00485CE3">
      <w:pPr>
        <w:pStyle w:val="ListParagraph"/>
        <w:numPr>
          <w:ilvl w:val="0"/>
          <w:numId w:val="11"/>
        </w:numPr>
        <w:spacing w:after="0" w:line="240" w:lineRule="auto"/>
        <w:jc w:val="both"/>
        <w:rPr>
          <w:rFonts w:eastAsiaTheme="minorEastAsia" w:cstheme="minorHAnsi"/>
          <w:sz w:val="24"/>
          <w:szCs w:val="24"/>
          <w:lang w:val="en-US"/>
        </w:rPr>
      </w:pPr>
      <w:r w:rsidRPr="00183BDE">
        <w:rPr>
          <w:rFonts w:eastAsiaTheme="minorEastAsia" w:cstheme="minorHAnsi"/>
          <w:sz w:val="24"/>
          <w:szCs w:val="24"/>
          <w:lang w:val="en-US"/>
        </w:rPr>
        <w:t xml:space="preserve">In December 2017, the UN General Assembly proclaimed the </w:t>
      </w:r>
      <w:hyperlink r:id="rId32" w:history="1">
        <w:r w:rsidRPr="00183BDE">
          <w:rPr>
            <w:rStyle w:val="Hyperlink"/>
            <w:rFonts w:eastAsiaTheme="minorEastAsia" w:cstheme="minorHAnsi"/>
            <w:sz w:val="24"/>
            <w:szCs w:val="24"/>
            <w:lang w:val="en-US"/>
          </w:rPr>
          <w:t>United Nations Decade of Ocean Science for Sustainable Development (2021-2030)</w:t>
        </w:r>
      </w:hyperlink>
      <w:r w:rsidRPr="00183BDE">
        <w:rPr>
          <w:rFonts w:eastAsiaTheme="minorEastAsia" w:cstheme="minorHAnsi"/>
          <w:sz w:val="24"/>
          <w:szCs w:val="24"/>
          <w:lang w:val="en-US"/>
        </w:rPr>
        <w:t xml:space="preserve">. This decision represents a consensus by the global community on the importance, necessity and key role of ocean science and observations for ocean stewardship and society as a whole. </w:t>
      </w:r>
      <w:r w:rsidR="00CA4D4D" w:rsidRPr="00183BDE">
        <w:rPr>
          <w:rFonts w:eastAsiaTheme="minorEastAsia" w:cstheme="minorHAnsi"/>
          <w:sz w:val="24"/>
          <w:szCs w:val="24"/>
          <w:lang w:val="en-US"/>
        </w:rPr>
        <w:t>In our proposal to A</w:t>
      </w:r>
      <w:r w:rsidR="00A97362" w:rsidRPr="00183BDE">
        <w:rPr>
          <w:rFonts w:eastAsiaTheme="minorEastAsia" w:cstheme="minorHAnsi"/>
          <w:sz w:val="24"/>
          <w:szCs w:val="24"/>
          <w:lang w:val="en-US"/>
        </w:rPr>
        <w:t>rcadia</w:t>
      </w:r>
      <w:r w:rsidR="00543255">
        <w:rPr>
          <w:rFonts w:eastAsiaTheme="minorEastAsia" w:cstheme="minorHAnsi"/>
          <w:sz w:val="24"/>
          <w:szCs w:val="24"/>
          <w:lang w:val="en-US"/>
        </w:rPr>
        <w:t>,</w:t>
      </w:r>
      <w:r w:rsidR="00A97362" w:rsidRPr="00183BDE">
        <w:rPr>
          <w:rFonts w:eastAsiaTheme="minorEastAsia" w:cstheme="minorHAnsi"/>
          <w:sz w:val="24"/>
          <w:szCs w:val="24"/>
          <w:lang w:val="en-US"/>
        </w:rPr>
        <w:t xml:space="preserve"> </w:t>
      </w:r>
      <w:r w:rsidR="00CA4D4D" w:rsidRPr="00183BDE">
        <w:rPr>
          <w:rFonts w:eastAsiaTheme="minorEastAsia" w:cstheme="minorHAnsi"/>
          <w:sz w:val="24"/>
          <w:szCs w:val="24"/>
          <w:lang w:val="en-US"/>
        </w:rPr>
        <w:t xml:space="preserve">we stated </w:t>
      </w:r>
      <w:r w:rsidR="00543255">
        <w:rPr>
          <w:rFonts w:eastAsiaTheme="minorEastAsia" w:cstheme="minorHAnsi"/>
          <w:sz w:val="24"/>
          <w:szCs w:val="24"/>
          <w:lang w:val="en-US"/>
        </w:rPr>
        <w:t xml:space="preserve">that </w:t>
      </w:r>
      <w:r w:rsidR="00CA4D4D" w:rsidRPr="00183BDE">
        <w:rPr>
          <w:rFonts w:eastAsiaTheme="minorEastAsia" w:cstheme="minorHAnsi"/>
          <w:sz w:val="24"/>
          <w:szCs w:val="24"/>
          <w:lang w:val="en-US"/>
        </w:rPr>
        <w:t xml:space="preserve">we would </w:t>
      </w:r>
      <w:r w:rsidR="00A97362" w:rsidRPr="00183BDE">
        <w:rPr>
          <w:rFonts w:eastAsiaTheme="minorEastAsia" w:cstheme="minorHAnsi"/>
          <w:sz w:val="24"/>
          <w:szCs w:val="24"/>
          <w:lang w:val="en-US"/>
        </w:rPr>
        <w:t xml:space="preserve">explore working with IOC-UNESCO </w:t>
      </w:r>
      <w:r w:rsidR="00CA4D4D" w:rsidRPr="00183BDE">
        <w:rPr>
          <w:rFonts w:eastAsiaTheme="minorEastAsia" w:cstheme="minorHAnsi"/>
          <w:sz w:val="24"/>
          <w:szCs w:val="24"/>
          <w:lang w:val="en-US"/>
        </w:rPr>
        <w:t xml:space="preserve">in order </w:t>
      </w:r>
      <w:r w:rsidR="00A97362" w:rsidRPr="00183BDE">
        <w:rPr>
          <w:rFonts w:eastAsiaTheme="minorEastAsia" w:cstheme="minorHAnsi"/>
          <w:sz w:val="24"/>
          <w:szCs w:val="24"/>
          <w:lang w:val="en-US"/>
        </w:rPr>
        <w:t>to insert deep</w:t>
      </w:r>
      <w:r w:rsidR="00543255">
        <w:rPr>
          <w:rFonts w:eastAsiaTheme="minorEastAsia" w:cstheme="minorHAnsi"/>
          <w:sz w:val="24"/>
          <w:szCs w:val="24"/>
          <w:lang w:val="en-US"/>
        </w:rPr>
        <w:t>-</w:t>
      </w:r>
      <w:r w:rsidR="00A97362" w:rsidRPr="00183BDE">
        <w:rPr>
          <w:rFonts w:eastAsiaTheme="minorEastAsia" w:cstheme="minorHAnsi"/>
          <w:sz w:val="24"/>
          <w:szCs w:val="24"/>
          <w:lang w:val="en-US"/>
        </w:rPr>
        <w:t>ocean scientific research into the proposed</w:t>
      </w:r>
      <w:r w:rsidRPr="00183BDE">
        <w:rPr>
          <w:rFonts w:eastAsiaTheme="minorEastAsia" w:cstheme="minorHAnsi"/>
          <w:sz w:val="24"/>
          <w:szCs w:val="24"/>
          <w:lang w:val="en-US"/>
        </w:rPr>
        <w:t xml:space="preserve"> UN Decade. </w:t>
      </w:r>
      <w:r w:rsidR="00CA4D4D" w:rsidRPr="00183BDE">
        <w:rPr>
          <w:rFonts w:eastAsiaTheme="minorEastAsia" w:cstheme="minorHAnsi"/>
          <w:sz w:val="24"/>
          <w:szCs w:val="24"/>
          <w:lang w:val="en-US"/>
        </w:rPr>
        <w:t xml:space="preserve">Following discussions with IOC colleagues, </w:t>
      </w:r>
      <w:r w:rsidRPr="00183BDE">
        <w:rPr>
          <w:rFonts w:eastAsiaTheme="minorEastAsia" w:cstheme="minorHAnsi"/>
          <w:sz w:val="24"/>
          <w:szCs w:val="24"/>
          <w:lang w:val="en-US"/>
        </w:rPr>
        <w:t>DOSI</w:t>
      </w:r>
      <w:r w:rsidR="00CA4D4D" w:rsidRPr="00183BDE">
        <w:rPr>
          <w:rFonts w:eastAsiaTheme="minorEastAsia" w:cstheme="minorHAnsi"/>
          <w:sz w:val="24"/>
          <w:szCs w:val="24"/>
          <w:lang w:val="en-US"/>
        </w:rPr>
        <w:t xml:space="preserve"> </w:t>
      </w:r>
      <w:r w:rsidR="00D46FDF" w:rsidRPr="00183BDE">
        <w:rPr>
          <w:rFonts w:eastAsiaTheme="minorEastAsia" w:cstheme="minorHAnsi"/>
          <w:sz w:val="24"/>
          <w:szCs w:val="24"/>
          <w:lang w:val="en-US"/>
        </w:rPr>
        <w:t>ha</w:t>
      </w:r>
      <w:r w:rsidRPr="00183BDE">
        <w:rPr>
          <w:rFonts w:eastAsiaTheme="minorEastAsia" w:cstheme="minorHAnsi"/>
          <w:sz w:val="24"/>
          <w:szCs w:val="24"/>
          <w:lang w:val="en-US"/>
        </w:rPr>
        <w:t>s</w:t>
      </w:r>
      <w:r w:rsidR="00D46FDF" w:rsidRPr="00183BDE">
        <w:rPr>
          <w:rFonts w:eastAsiaTheme="minorEastAsia" w:cstheme="minorHAnsi"/>
          <w:sz w:val="24"/>
          <w:szCs w:val="24"/>
          <w:lang w:val="en-US"/>
        </w:rPr>
        <w:t xml:space="preserve"> been</w:t>
      </w:r>
      <w:r w:rsidRPr="00183BDE">
        <w:rPr>
          <w:rFonts w:eastAsiaTheme="minorEastAsia" w:cstheme="minorHAnsi"/>
          <w:sz w:val="24"/>
          <w:szCs w:val="24"/>
          <w:lang w:val="en-US"/>
        </w:rPr>
        <w:t xml:space="preserve"> “cordially and enthusiastically invited”</w:t>
      </w:r>
      <w:r w:rsidR="00D46FDF" w:rsidRPr="00183BDE">
        <w:rPr>
          <w:rFonts w:eastAsiaTheme="minorEastAsia" w:cstheme="minorHAnsi"/>
          <w:sz w:val="24"/>
          <w:szCs w:val="24"/>
          <w:lang w:val="en-US"/>
        </w:rPr>
        <w:t xml:space="preserve"> </w:t>
      </w:r>
      <w:r w:rsidRPr="00183BDE">
        <w:rPr>
          <w:rFonts w:eastAsiaTheme="minorEastAsia" w:cstheme="minorHAnsi"/>
          <w:sz w:val="24"/>
          <w:szCs w:val="24"/>
          <w:lang w:val="en-US"/>
        </w:rPr>
        <w:t>to contribute to the UN Decade planning.  We have instigated a new DOSI working group to take on this charge for the deep</w:t>
      </w:r>
      <w:r w:rsidR="00543255">
        <w:rPr>
          <w:rFonts w:eastAsiaTheme="minorEastAsia" w:cstheme="minorHAnsi"/>
          <w:sz w:val="24"/>
          <w:szCs w:val="24"/>
          <w:lang w:val="en-US"/>
        </w:rPr>
        <w:t>-</w:t>
      </w:r>
      <w:r w:rsidRPr="00183BDE">
        <w:rPr>
          <w:rFonts w:eastAsiaTheme="minorEastAsia" w:cstheme="minorHAnsi"/>
          <w:sz w:val="24"/>
          <w:szCs w:val="24"/>
          <w:lang w:val="en-US"/>
        </w:rPr>
        <w:t>ocean community</w:t>
      </w:r>
      <w:r w:rsidR="00543255">
        <w:rPr>
          <w:rFonts w:eastAsiaTheme="minorEastAsia" w:cstheme="minorHAnsi"/>
          <w:sz w:val="24"/>
          <w:szCs w:val="24"/>
          <w:lang w:val="en-US"/>
        </w:rPr>
        <w:t xml:space="preserve">, with a first </w:t>
      </w:r>
      <w:proofErr w:type="gramStart"/>
      <w:r w:rsidR="00543255">
        <w:rPr>
          <w:rFonts w:eastAsiaTheme="minorEastAsia" w:cstheme="minorHAnsi"/>
          <w:sz w:val="24"/>
          <w:szCs w:val="24"/>
          <w:lang w:val="en-US"/>
        </w:rPr>
        <w:t>Zoom</w:t>
      </w:r>
      <w:proofErr w:type="gramEnd"/>
      <w:r w:rsidR="00543255">
        <w:rPr>
          <w:rFonts w:eastAsiaTheme="minorEastAsia" w:cstheme="minorHAnsi"/>
          <w:sz w:val="24"/>
          <w:szCs w:val="24"/>
          <w:lang w:val="en-US"/>
        </w:rPr>
        <w:t xml:space="preserve"> meeting to be had on 31</w:t>
      </w:r>
      <w:r w:rsidR="00543255" w:rsidRPr="003A314F">
        <w:rPr>
          <w:rFonts w:eastAsiaTheme="minorEastAsia" w:cstheme="minorHAnsi"/>
          <w:sz w:val="24"/>
          <w:szCs w:val="24"/>
          <w:vertAlign w:val="superscript"/>
          <w:lang w:val="en-US"/>
        </w:rPr>
        <w:t>st</w:t>
      </w:r>
      <w:r w:rsidR="00543255">
        <w:rPr>
          <w:rFonts w:eastAsiaTheme="minorEastAsia" w:cstheme="minorHAnsi"/>
          <w:sz w:val="24"/>
          <w:szCs w:val="24"/>
          <w:lang w:val="en-US"/>
        </w:rPr>
        <w:t xml:space="preserve"> July 2018 and a first workshop planned in Lisbon for October 2018</w:t>
      </w:r>
      <w:r w:rsidRPr="00183BDE">
        <w:rPr>
          <w:rFonts w:eastAsiaTheme="minorEastAsia" w:cstheme="minorHAnsi"/>
          <w:sz w:val="24"/>
          <w:szCs w:val="24"/>
          <w:lang w:val="en-US"/>
        </w:rPr>
        <w:t>. W</w:t>
      </w:r>
      <w:r w:rsidR="00D46FDF" w:rsidRPr="00183BDE">
        <w:rPr>
          <w:rFonts w:eastAsiaTheme="minorEastAsia" w:cstheme="minorHAnsi"/>
          <w:sz w:val="24"/>
          <w:szCs w:val="24"/>
          <w:lang w:val="en-US"/>
        </w:rPr>
        <w:t xml:space="preserve">e have also started exploring the process of official observer status for IOC.  </w:t>
      </w:r>
    </w:p>
    <w:p w14:paraId="4EFF2EF3" w14:textId="7A8C2255" w:rsidR="00EC3116" w:rsidRDefault="005A1445"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Prof. </w:t>
      </w:r>
      <w:r w:rsidR="00543255">
        <w:rPr>
          <w:rFonts w:eastAsiaTheme="minorEastAsia" w:cstheme="minorHAnsi"/>
          <w:sz w:val="24"/>
          <w:szCs w:val="24"/>
          <w:lang w:val="en-US"/>
        </w:rPr>
        <w:t xml:space="preserve">Lisa Levin delivered a </w:t>
      </w:r>
      <w:r w:rsidR="00EC3116" w:rsidRPr="00EC3116">
        <w:rPr>
          <w:rFonts w:eastAsiaTheme="minorEastAsia" w:cstheme="minorHAnsi"/>
          <w:sz w:val="24"/>
          <w:szCs w:val="24"/>
          <w:lang w:val="en-US"/>
        </w:rPr>
        <w:t xml:space="preserve">DOSI outreach webinar </w:t>
      </w:r>
      <w:r w:rsidR="00543255">
        <w:rPr>
          <w:rFonts w:eastAsiaTheme="minorEastAsia" w:cstheme="minorHAnsi"/>
          <w:sz w:val="24"/>
          <w:szCs w:val="24"/>
          <w:lang w:val="en-US"/>
        </w:rPr>
        <w:t>entitled</w:t>
      </w:r>
      <w:r w:rsidR="00781643">
        <w:rPr>
          <w:rFonts w:eastAsiaTheme="minorEastAsia" w:cstheme="minorHAnsi"/>
          <w:sz w:val="24"/>
          <w:szCs w:val="24"/>
          <w:lang w:val="en-US"/>
        </w:rPr>
        <w:t xml:space="preserve"> </w:t>
      </w:r>
      <w:r w:rsidR="00543255">
        <w:rPr>
          <w:rFonts w:eastAsiaTheme="minorEastAsia" w:cstheme="minorHAnsi"/>
          <w:sz w:val="24"/>
          <w:szCs w:val="24"/>
          <w:lang w:val="en-US"/>
        </w:rPr>
        <w:t>“</w:t>
      </w:r>
      <w:r w:rsidR="00781643">
        <w:rPr>
          <w:rFonts w:eastAsiaTheme="minorEastAsia" w:cstheme="minorHAnsi"/>
          <w:sz w:val="24"/>
          <w:szCs w:val="24"/>
          <w:lang w:val="en-US"/>
        </w:rPr>
        <w:t>Beyond the Last Frontier – The Deep Ocean and Why It Matters</w:t>
      </w:r>
      <w:r w:rsidR="00543255">
        <w:rPr>
          <w:rFonts w:eastAsiaTheme="minorEastAsia" w:cstheme="minorHAnsi"/>
          <w:sz w:val="24"/>
          <w:szCs w:val="24"/>
          <w:lang w:val="en-US"/>
        </w:rPr>
        <w:t xml:space="preserve">” to the </w:t>
      </w:r>
      <w:r w:rsidR="00EC3116" w:rsidRPr="00EC3116">
        <w:rPr>
          <w:rFonts w:eastAsiaTheme="minorEastAsia" w:cstheme="minorHAnsi"/>
          <w:sz w:val="24"/>
          <w:szCs w:val="24"/>
          <w:lang w:val="en-US"/>
        </w:rPr>
        <w:t xml:space="preserve">NOAA Sanctuaries </w:t>
      </w:r>
      <w:r w:rsidR="00543255">
        <w:rPr>
          <w:rFonts w:eastAsiaTheme="minorEastAsia" w:cstheme="minorHAnsi"/>
          <w:sz w:val="24"/>
          <w:szCs w:val="24"/>
          <w:lang w:val="en-US"/>
        </w:rPr>
        <w:t>webinar s</w:t>
      </w:r>
      <w:r w:rsidR="00EC3116" w:rsidRPr="00EC3116">
        <w:rPr>
          <w:rFonts w:eastAsiaTheme="minorEastAsia" w:cstheme="minorHAnsi"/>
          <w:sz w:val="24"/>
          <w:szCs w:val="24"/>
          <w:lang w:val="en-US"/>
        </w:rPr>
        <w:t>eries. July 2018</w:t>
      </w:r>
      <w:r w:rsidR="00EC3116">
        <w:rPr>
          <w:rFonts w:eastAsiaTheme="minorEastAsia" w:cstheme="minorHAnsi"/>
          <w:sz w:val="24"/>
          <w:szCs w:val="24"/>
          <w:lang w:val="en-US"/>
        </w:rPr>
        <w:t xml:space="preserve">. </w:t>
      </w:r>
      <w:hyperlink r:id="rId33" w:history="1">
        <w:r w:rsidR="00EC3116" w:rsidRPr="00781643">
          <w:rPr>
            <w:rStyle w:val="Hyperlink"/>
            <w:rFonts w:eastAsiaTheme="minorEastAsia" w:cstheme="minorHAnsi"/>
            <w:sz w:val="24"/>
            <w:szCs w:val="24"/>
            <w:lang w:val="en-US"/>
          </w:rPr>
          <w:t>Link</w:t>
        </w:r>
      </w:hyperlink>
      <w:proofErr w:type="gramStart"/>
      <w:r w:rsidR="00EC3116">
        <w:rPr>
          <w:rFonts w:eastAsiaTheme="minorEastAsia" w:cstheme="minorHAnsi"/>
          <w:sz w:val="24"/>
          <w:szCs w:val="24"/>
          <w:lang w:val="en-US"/>
        </w:rPr>
        <w:t xml:space="preserve"> </w:t>
      </w:r>
      <w:r w:rsidR="003F5E5F">
        <w:rPr>
          <w:rFonts w:eastAsiaTheme="minorEastAsia" w:cstheme="minorHAnsi"/>
          <w:sz w:val="24"/>
          <w:szCs w:val="24"/>
          <w:lang w:val="en-US"/>
        </w:rPr>
        <w:t>.</w:t>
      </w:r>
      <w:proofErr w:type="gramEnd"/>
    </w:p>
    <w:p w14:paraId="52BE01DC" w14:textId="77777777" w:rsidR="00D2332B" w:rsidRPr="00D2332B" w:rsidRDefault="00D2332B" w:rsidP="00485CE3">
      <w:pPr>
        <w:spacing w:after="0" w:line="240" w:lineRule="auto"/>
        <w:jc w:val="both"/>
        <w:rPr>
          <w:rFonts w:eastAsiaTheme="minorEastAsia" w:cstheme="minorHAnsi"/>
          <w:sz w:val="24"/>
          <w:szCs w:val="24"/>
          <w:lang w:val="en-US"/>
        </w:rPr>
      </w:pPr>
    </w:p>
    <w:p w14:paraId="35DBF7CB" w14:textId="4B7072B5" w:rsidR="00D2332B" w:rsidRPr="003A314F" w:rsidRDefault="00D2332B" w:rsidP="00485CE3">
      <w:pPr>
        <w:spacing w:after="0" w:line="240" w:lineRule="auto"/>
        <w:jc w:val="both"/>
        <w:rPr>
          <w:rFonts w:eastAsiaTheme="minorEastAsia" w:cstheme="minorHAnsi"/>
          <w:b/>
          <w:sz w:val="24"/>
          <w:szCs w:val="24"/>
          <w:u w:val="single"/>
          <w:lang w:val="en-US"/>
        </w:rPr>
      </w:pPr>
      <w:r w:rsidRPr="003A314F">
        <w:rPr>
          <w:rFonts w:eastAsiaTheme="minorEastAsia" w:cstheme="minorHAnsi"/>
          <w:b/>
          <w:sz w:val="24"/>
          <w:szCs w:val="24"/>
          <w:u w:val="single"/>
          <w:lang w:val="en-US"/>
        </w:rPr>
        <w:t>Ongoing activities</w:t>
      </w:r>
    </w:p>
    <w:p w14:paraId="2A564A63" w14:textId="492B426B" w:rsidR="00D2332B" w:rsidRDefault="00D2332B" w:rsidP="00485CE3">
      <w:pPr>
        <w:pStyle w:val="ListParagraph"/>
        <w:numPr>
          <w:ilvl w:val="0"/>
          <w:numId w:val="16"/>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Updates to DOSI bibliographies for </w:t>
      </w:r>
      <w:hyperlink r:id="rId34" w:history="1">
        <w:r w:rsidRPr="00FB39A2">
          <w:rPr>
            <w:rStyle w:val="Hyperlink"/>
            <w:rFonts w:eastAsiaTheme="minorEastAsia" w:cstheme="minorHAnsi"/>
            <w:sz w:val="24"/>
            <w:szCs w:val="24"/>
            <w:lang w:val="en-US"/>
          </w:rPr>
          <w:t>deep-sea mining literature</w:t>
        </w:r>
      </w:hyperlink>
      <w:r>
        <w:rPr>
          <w:rFonts w:eastAsiaTheme="minorEastAsia" w:cstheme="minorHAnsi"/>
          <w:sz w:val="24"/>
          <w:szCs w:val="24"/>
          <w:lang w:val="en-US"/>
        </w:rPr>
        <w:t xml:space="preserve"> and </w:t>
      </w:r>
      <w:hyperlink r:id="rId35" w:history="1">
        <w:r w:rsidRPr="00FB39A2">
          <w:rPr>
            <w:rStyle w:val="Hyperlink"/>
            <w:rFonts w:eastAsiaTheme="minorEastAsia" w:cstheme="minorHAnsi"/>
            <w:sz w:val="24"/>
            <w:szCs w:val="24"/>
            <w:lang w:val="en-US"/>
          </w:rPr>
          <w:t>deep-sea climate change</w:t>
        </w:r>
      </w:hyperlink>
      <w:r>
        <w:rPr>
          <w:rFonts w:eastAsiaTheme="minorEastAsia" w:cstheme="minorHAnsi"/>
          <w:sz w:val="24"/>
          <w:szCs w:val="24"/>
          <w:lang w:val="en-US"/>
        </w:rPr>
        <w:t xml:space="preserve"> publications. </w:t>
      </w:r>
    </w:p>
    <w:p w14:paraId="49DD6C3D" w14:textId="2C711FAC" w:rsidR="003964C3" w:rsidRPr="002E234B" w:rsidRDefault="003964C3" w:rsidP="00485CE3">
      <w:pPr>
        <w:pStyle w:val="ListParagraph"/>
        <w:numPr>
          <w:ilvl w:val="0"/>
          <w:numId w:val="16"/>
        </w:numPr>
        <w:spacing w:after="0" w:line="240" w:lineRule="auto"/>
        <w:jc w:val="both"/>
        <w:rPr>
          <w:rFonts w:eastAsiaTheme="minorEastAsia" w:cstheme="minorHAnsi"/>
          <w:sz w:val="24"/>
          <w:szCs w:val="24"/>
          <w:lang w:val="en-US"/>
        </w:rPr>
      </w:pPr>
      <w:r w:rsidRPr="002E234B">
        <w:rPr>
          <w:rFonts w:eastAsiaTheme="minorEastAsia" w:cstheme="minorHAnsi"/>
          <w:sz w:val="24"/>
          <w:szCs w:val="24"/>
          <w:lang w:val="en-US"/>
        </w:rPr>
        <w:t>We are delighted with new milestones for readership of some of our key DOSI scientific publications (open access)</w:t>
      </w:r>
      <w:r w:rsidR="00553F7C">
        <w:rPr>
          <w:rFonts w:eastAsiaTheme="minorEastAsia" w:cstheme="minorHAnsi"/>
          <w:sz w:val="24"/>
          <w:szCs w:val="24"/>
          <w:lang w:val="en-US"/>
        </w:rPr>
        <w:t>,</w:t>
      </w:r>
      <w:r w:rsidRPr="002E234B">
        <w:rPr>
          <w:rFonts w:eastAsiaTheme="minorEastAsia" w:cstheme="minorHAnsi"/>
          <w:sz w:val="24"/>
          <w:szCs w:val="24"/>
          <w:lang w:val="en-US"/>
        </w:rPr>
        <w:t xml:space="preserve"> which have reached over 17,000 views each: </w:t>
      </w:r>
      <w:r w:rsidR="00987AC2">
        <w:rPr>
          <w:rFonts w:eastAsiaTheme="minorEastAsia" w:cstheme="minorHAnsi"/>
          <w:sz w:val="24"/>
          <w:szCs w:val="24"/>
          <w:lang w:val="en-US"/>
        </w:rPr>
        <w:t xml:space="preserve">Cordes et al. 2016. </w:t>
      </w:r>
      <w:hyperlink r:id="rId36" w:history="1">
        <w:r w:rsidRPr="002E234B">
          <w:rPr>
            <w:rFonts w:eastAsiaTheme="minorEastAsia" w:cstheme="minorHAnsi"/>
            <w:sz w:val="24"/>
            <w:szCs w:val="24"/>
          </w:rPr>
          <w:t>Environmental impacts of the deep-water oil and gas industry: a review to guide management strategies</w:t>
        </w:r>
      </w:hyperlink>
      <w:r w:rsidR="00987AC2">
        <w:rPr>
          <w:rFonts w:eastAsiaTheme="minorEastAsia" w:cstheme="minorHAnsi"/>
          <w:sz w:val="24"/>
          <w:szCs w:val="24"/>
        </w:rPr>
        <w:t>. Frontiers in Environmental Science</w:t>
      </w:r>
      <w:r w:rsidRPr="002E234B">
        <w:rPr>
          <w:rFonts w:eastAsiaTheme="minorEastAsia" w:cstheme="minorHAnsi"/>
          <w:sz w:val="24"/>
          <w:szCs w:val="24"/>
          <w:lang w:val="en-US"/>
        </w:rPr>
        <w:t xml:space="preserve">; </w:t>
      </w:r>
      <w:r w:rsidR="00987AC2">
        <w:rPr>
          <w:rFonts w:eastAsiaTheme="minorEastAsia" w:cstheme="minorHAnsi"/>
          <w:sz w:val="24"/>
          <w:szCs w:val="24"/>
          <w:lang w:val="en-US"/>
        </w:rPr>
        <w:t xml:space="preserve">Levin &amp; </w:t>
      </w:r>
      <w:proofErr w:type="spellStart"/>
      <w:r w:rsidR="00987AC2">
        <w:rPr>
          <w:rFonts w:eastAsiaTheme="minorEastAsia" w:cstheme="minorHAnsi"/>
          <w:sz w:val="24"/>
          <w:szCs w:val="24"/>
          <w:lang w:val="en-US"/>
        </w:rPr>
        <w:t>LeBris</w:t>
      </w:r>
      <w:proofErr w:type="spellEnd"/>
      <w:r w:rsidR="00987AC2">
        <w:rPr>
          <w:rFonts w:eastAsiaTheme="minorEastAsia" w:cstheme="minorHAnsi"/>
          <w:sz w:val="24"/>
          <w:szCs w:val="24"/>
          <w:lang w:val="en-US"/>
        </w:rPr>
        <w:t xml:space="preserve"> 2015. </w:t>
      </w:r>
      <w:hyperlink r:id="rId37" w:history="1">
        <w:r w:rsidRPr="002E234B">
          <w:rPr>
            <w:rFonts w:eastAsiaTheme="minorEastAsia" w:cstheme="minorHAnsi"/>
            <w:sz w:val="24"/>
            <w:szCs w:val="24"/>
          </w:rPr>
          <w:t>The deep ocean under climate change</w:t>
        </w:r>
      </w:hyperlink>
      <w:r w:rsidR="00987AC2">
        <w:rPr>
          <w:rFonts w:eastAsiaTheme="minorEastAsia" w:cstheme="minorHAnsi"/>
          <w:sz w:val="24"/>
          <w:szCs w:val="24"/>
        </w:rPr>
        <w:t>. Science</w:t>
      </w:r>
      <w:r w:rsidRPr="002E234B">
        <w:rPr>
          <w:rFonts w:eastAsiaTheme="minorEastAsia" w:cstheme="minorHAnsi"/>
          <w:sz w:val="24"/>
          <w:szCs w:val="24"/>
        </w:rPr>
        <w:t xml:space="preserve">; and </w:t>
      </w:r>
      <w:r w:rsidR="0072074B">
        <w:rPr>
          <w:rFonts w:eastAsiaTheme="minorEastAsia" w:cstheme="minorHAnsi"/>
          <w:sz w:val="24"/>
          <w:szCs w:val="24"/>
        </w:rPr>
        <w:t xml:space="preserve">Levin et al. 2016. </w:t>
      </w:r>
      <w:hyperlink r:id="rId38" w:history="1">
        <w:r w:rsidRPr="002E234B">
          <w:rPr>
            <w:rFonts w:eastAsiaTheme="minorEastAsia" w:cstheme="minorHAnsi"/>
            <w:sz w:val="24"/>
            <w:szCs w:val="24"/>
            <w:lang w:val="en-US"/>
          </w:rPr>
          <w:t>Hydrothermal Vents and Methane Seeps: Rethinking the Sphere of Influence</w:t>
        </w:r>
      </w:hyperlink>
      <w:r w:rsidR="0072074B">
        <w:rPr>
          <w:rFonts w:eastAsiaTheme="minorEastAsia" w:cstheme="minorHAnsi"/>
          <w:sz w:val="24"/>
          <w:szCs w:val="24"/>
          <w:lang w:val="en-US"/>
        </w:rPr>
        <w:t>. Frontiers in Environmental Science.</w:t>
      </w:r>
    </w:p>
    <w:p w14:paraId="4955B865" w14:textId="6A01D046" w:rsidR="00663DD1" w:rsidRPr="00553F7C" w:rsidRDefault="002E234B" w:rsidP="00485CE3">
      <w:pPr>
        <w:pStyle w:val="ListParagraph"/>
        <w:numPr>
          <w:ilvl w:val="0"/>
          <w:numId w:val="16"/>
        </w:numPr>
        <w:spacing w:after="0" w:line="240" w:lineRule="auto"/>
        <w:jc w:val="both"/>
        <w:rPr>
          <w:rFonts w:ascii="Times New Roman" w:hAnsi="Times New Roman" w:cs="Times New Roman"/>
          <w:sz w:val="32"/>
          <w:szCs w:val="32"/>
          <w:lang w:val="en-US"/>
        </w:rPr>
      </w:pPr>
      <w:r w:rsidRPr="002E234B">
        <w:rPr>
          <w:rFonts w:eastAsiaTheme="minorEastAsia" w:cstheme="minorHAnsi"/>
          <w:sz w:val="24"/>
          <w:szCs w:val="24"/>
          <w:lang w:val="en-US"/>
        </w:rPr>
        <w:t xml:space="preserve">DOSI continues to encourage experts from the deep-sea science community to self-nominate to the 2nd </w:t>
      </w:r>
      <w:r w:rsidR="00093D22">
        <w:rPr>
          <w:rFonts w:eastAsiaTheme="minorEastAsia" w:cstheme="minorHAnsi"/>
          <w:sz w:val="24"/>
          <w:szCs w:val="24"/>
          <w:lang w:val="en-US"/>
        </w:rPr>
        <w:t xml:space="preserve">UN </w:t>
      </w:r>
      <w:r w:rsidRPr="002E234B">
        <w:rPr>
          <w:rFonts w:eastAsiaTheme="minorEastAsia" w:cstheme="minorHAnsi"/>
          <w:sz w:val="24"/>
          <w:szCs w:val="24"/>
          <w:lang w:val="en-US"/>
        </w:rPr>
        <w:t xml:space="preserve">World Ocean Assessment Pool of Experts and has facilitated national and international connections.  Several DOSI deep-sea scientists have signed up for this important assessment effort. </w:t>
      </w:r>
    </w:p>
    <w:p w14:paraId="629FFFB2" w14:textId="77777777" w:rsidR="00553F7C" w:rsidRDefault="00553F7C" w:rsidP="00485CE3">
      <w:pPr>
        <w:pStyle w:val="ListParagraph"/>
        <w:spacing w:after="0" w:line="240" w:lineRule="auto"/>
        <w:jc w:val="both"/>
        <w:rPr>
          <w:rFonts w:ascii="Times New Roman" w:hAnsi="Times New Roman" w:cs="Times New Roman"/>
          <w:sz w:val="32"/>
          <w:szCs w:val="32"/>
          <w:lang w:val="en-US"/>
        </w:rPr>
      </w:pPr>
    </w:p>
    <w:p w14:paraId="0FA4E9F7" w14:textId="4FCD2937" w:rsidR="00D6489C" w:rsidRPr="00206F17" w:rsidRDefault="00D6489C" w:rsidP="00485CE3">
      <w:pPr>
        <w:spacing w:after="0" w:line="240" w:lineRule="auto"/>
        <w:jc w:val="both"/>
        <w:rPr>
          <w:rFonts w:cstheme="minorHAnsi"/>
          <w:b/>
          <w:color w:val="0070C0"/>
          <w:sz w:val="24"/>
          <w:szCs w:val="24"/>
          <w:lang w:val="en-US"/>
        </w:rPr>
      </w:pPr>
      <w:r w:rsidRPr="00206F17">
        <w:rPr>
          <w:rFonts w:cstheme="minorHAnsi"/>
          <w:b/>
          <w:color w:val="0070C0"/>
          <w:sz w:val="24"/>
          <w:szCs w:val="24"/>
          <w:lang w:val="en-US"/>
        </w:rPr>
        <w:t>Additional Funding</w:t>
      </w:r>
      <w:r w:rsidR="00EC3116">
        <w:rPr>
          <w:rFonts w:cstheme="minorHAnsi"/>
          <w:b/>
          <w:color w:val="0070C0"/>
          <w:sz w:val="24"/>
          <w:szCs w:val="24"/>
          <w:lang w:val="en-US"/>
        </w:rPr>
        <w:t xml:space="preserve"> </w:t>
      </w:r>
      <w:r w:rsidR="00ED4F2F">
        <w:rPr>
          <w:rFonts w:cstheme="minorHAnsi"/>
          <w:b/>
          <w:color w:val="0070C0"/>
          <w:sz w:val="24"/>
          <w:szCs w:val="24"/>
          <w:lang w:val="en-US"/>
        </w:rPr>
        <w:t>Secured</w:t>
      </w:r>
    </w:p>
    <w:p w14:paraId="696FE3C0" w14:textId="64FE53BA" w:rsidR="00093D22" w:rsidRDefault="00D6489C" w:rsidP="00485CE3">
      <w:pPr>
        <w:widowControl w:val="0"/>
        <w:autoSpaceDE w:val="0"/>
        <w:autoSpaceDN w:val="0"/>
        <w:adjustRightInd w:val="0"/>
        <w:spacing w:after="0" w:line="240" w:lineRule="auto"/>
        <w:jc w:val="both"/>
        <w:rPr>
          <w:rFonts w:cs="Arial"/>
          <w:sz w:val="24"/>
          <w:szCs w:val="24"/>
          <w:lang w:val="en-US"/>
        </w:rPr>
      </w:pPr>
      <w:r w:rsidRPr="00FB70C7">
        <w:rPr>
          <w:rFonts w:cs="Arial"/>
          <w:sz w:val="24"/>
          <w:szCs w:val="24"/>
          <w:lang w:val="en-US"/>
        </w:rPr>
        <w:t xml:space="preserve">In line with our Arcadia funding T&amp;Cs, we have informed Arcadia as and when DOSI has secured funds alongside those from Arcadia in order to enhance our work. </w:t>
      </w:r>
      <w:r w:rsidR="00093D22">
        <w:rPr>
          <w:rFonts w:cs="Arial"/>
          <w:sz w:val="24"/>
          <w:szCs w:val="24"/>
          <w:lang w:val="en-US"/>
        </w:rPr>
        <w:t xml:space="preserve">Below is a </w:t>
      </w:r>
      <w:r w:rsidR="00093D22">
        <w:rPr>
          <w:rFonts w:cs="Arial"/>
          <w:sz w:val="24"/>
          <w:szCs w:val="24"/>
          <w:lang w:val="en-US"/>
        </w:rPr>
        <w:lastRenderedPageBreak/>
        <w:t>summary of the main funding received</w:t>
      </w:r>
      <w:r w:rsidR="00B2424A">
        <w:rPr>
          <w:rFonts w:cs="Arial"/>
          <w:sz w:val="24"/>
          <w:szCs w:val="24"/>
          <w:lang w:val="en-US"/>
        </w:rPr>
        <w:t xml:space="preserve"> and we continue to attempt to secure further funds for our activities</w:t>
      </w:r>
      <w:r w:rsidR="00093D22">
        <w:rPr>
          <w:rFonts w:cs="Arial"/>
          <w:sz w:val="24"/>
          <w:szCs w:val="24"/>
          <w:lang w:val="en-US"/>
        </w:rPr>
        <w:t>:</w:t>
      </w:r>
    </w:p>
    <w:p w14:paraId="38A3FF5F" w14:textId="77777777" w:rsidR="00093D22" w:rsidRDefault="00093D22" w:rsidP="00485CE3">
      <w:pPr>
        <w:widowControl w:val="0"/>
        <w:autoSpaceDE w:val="0"/>
        <w:autoSpaceDN w:val="0"/>
        <w:adjustRightInd w:val="0"/>
        <w:spacing w:after="0" w:line="240" w:lineRule="auto"/>
        <w:jc w:val="both"/>
        <w:rPr>
          <w:rFonts w:cs="Arial"/>
          <w:sz w:val="24"/>
          <w:szCs w:val="24"/>
          <w:lang w:val="en-US"/>
        </w:rPr>
      </w:pPr>
    </w:p>
    <w:p w14:paraId="44B05AEF" w14:textId="4F6B910D" w:rsidR="00D6489C" w:rsidRPr="003A314F" w:rsidRDefault="00D6489C" w:rsidP="00485CE3">
      <w:pPr>
        <w:pStyle w:val="ListParagraph"/>
        <w:widowControl w:val="0"/>
        <w:numPr>
          <w:ilvl w:val="0"/>
          <w:numId w:val="17"/>
        </w:numPr>
        <w:autoSpaceDE w:val="0"/>
        <w:autoSpaceDN w:val="0"/>
        <w:adjustRightInd w:val="0"/>
        <w:spacing w:after="0" w:line="240" w:lineRule="auto"/>
        <w:jc w:val="both"/>
        <w:rPr>
          <w:rFonts w:cs="Arial"/>
          <w:sz w:val="24"/>
          <w:szCs w:val="24"/>
          <w:lang w:val="en-US"/>
        </w:rPr>
      </w:pPr>
      <w:r w:rsidRPr="003A314F">
        <w:rPr>
          <w:rFonts w:cs="Arial"/>
          <w:sz w:val="24"/>
          <w:szCs w:val="24"/>
          <w:lang w:val="en-US"/>
        </w:rPr>
        <w:t>January 2018</w:t>
      </w:r>
      <w:r w:rsidR="00093D22" w:rsidRPr="003A314F">
        <w:rPr>
          <w:rFonts w:cs="Arial"/>
          <w:sz w:val="24"/>
          <w:szCs w:val="24"/>
          <w:lang w:val="en-US"/>
        </w:rPr>
        <w:t>.</w:t>
      </w:r>
      <w:r w:rsidRPr="003A314F">
        <w:rPr>
          <w:rFonts w:cs="Arial"/>
          <w:sz w:val="24"/>
          <w:szCs w:val="24"/>
          <w:lang w:val="en-US"/>
        </w:rPr>
        <w:t xml:space="preserve"> DOSI was awarded a grant for additional deep-sea mining-related activities for 2018 from the </w:t>
      </w:r>
      <w:proofErr w:type="spellStart"/>
      <w:r w:rsidRPr="003A314F">
        <w:rPr>
          <w:rFonts w:cs="Arial"/>
          <w:sz w:val="24"/>
          <w:szCs w:val="24"/>
          <w:lang w:val="en-US"/>
        </w:rPr>
        <w:t>J.M.Kaplan</w:t>
      </w:r>
      <w:proofErr w:type="spellEnd"/>
      <w:r w:rsidRPr="003A314F">
        <w:rPr>
          <w:rFonts w:cs="Arial"/>
          <w:sz w:val="24"/>
          <w:szCs w:val="24"/>
          <w:lang w:val="en-US"/>
        </w:rPr>
        <w:t xml:space="preserve"> Fund (</w:t>
      </w:r>
      <w:hyperlink r:id="rId39" w:history="1">
        <w:r w:rsidRPr="003A314F">
          <w:rPr>
            <w:rFonts w:cs="Arial"/>
            <w:sz w:val="24"/>
            <w:szCs w:val="24"/>
            <w:lang w:val="en-US"/>
          </w:rPr>
          <w:t>http://www.jmkfund.org</w:t>
        </w:r>
      </w:hyperlink>
      <w:r w:rsidRPr="003A314F">
        <w:rPr>
          <w:rFonts w:cs="Arial"/>
          <w:sz w:val="24"/>
          <w:szCs w:val="24"/>
          <w:lang w:val="en-US"/>
        </w:rPr>
        <w:t>).  This is an extension of a previous grant</w:t>
      </w:r>
      <w:r w:rsidR="00697461" w:rsidRPr="003A314F">
        <w:rPr>
          <w:rFonts w:cs="Arial"/>
          <w:sz w:val="24"/>
          <w:szCs w:val="24"/>
          <w:lang w:val="en-US"/>
        </w:rPr>
        <w:t>,</w:t>
      </w:r>
      <w:r w:rsidRPr="003A314F">
        <w:rPr>
          <w:rFonts w:cs="Arial"/>
          <w:sz w:val="24"/>
          <w:szCs w:val="24"/>
          <w:lang w:val="en-US"/>
        </w:rPr>
        <w:t xml:space="preserve"> which ended in December 2017 and run</w:t>
      </w:r>
      <w:r w:rsidR="00697461" w:rsidRPr="003A314F">
        <w:rPr>
          <w:rFonts w:cs="Arial"/>
          <w:sz w:val="24"/>
          <w:szCs w:val="24"/>
          <w:lang w:val="en-US"/>
        </w:rPr>
        <w:t>s</w:t>
      </w:r>
      <w:r w:rsidRPr="003A314F">
        <w:rPr>
          <w:rFonts w:cs="Arial"/>
          <w:sz w:val="24"/>
          <w:szCs w:val="24"/>
          <w:lang w:val="en-US"/>
        </w:rPr>
        <w:t xml:space="preserve"> from January 2018 to December 2018.  The total grant value is $60,000 USD and is administered via the Scripps Institution of Oceanography, UC San Diego, </w:t>
      </w:r>
      <w:proofErr w:type="gramStart"/>
      <w:r w:rsidRPr="003A314F">
        <w:rPr>
          <w:rFonts w:cs="Arial"/>
          <w:sz w:val="24"/>
          <w:szCs w:val="24"/>
          <w:lang w:val="en-US"/>
        </w:rPr>
        <w:t>USA</w:t>
      </w:r>
      <w:proofErr w:type="gramEnd"/>
      <w:r w:rsidRPr="003A314F">
        <w:rPr>
          <w:rFonts w:cs="Arial"/>
          <w:sz w:val="24"/>
          <w:szCs w:val="24"/>
          <w:lang w:val="en-US"/>
        </w:rPr>
        <w:t>, led by Lisa Levin.  The grant is helpful in enhancing our interaction with the International Seabed Authority</w:t>
      </w:r>
      <w:r w:rsidR="00C11936" w:rsidRPr="003A314F">
        <w:rPr>
          <w:rFonts w:cs="Arial"/>
          <w:sz w:val="24"/>
          <w:szCs w:val="24"/>
          <w:lang w:val="en-US"/>
        </w:rPr>
        <w:t xml:space="preserve"> in terms of workshops, meeting attendance</w:t>
      </w:r>
      <w:r w:rsidRPr="003A314F">
        <w:rPr>
          <w:rFonts w:cs="Arial"/>
          <w:sz w:val="24"/>
          <w:szCs w:val="24"/>
          <w:lang w:val="en-US"/>
        </w:rPr>
        <w:t xml:space="preserve"> and coordination of these activities. </w:t>
      </w:r>
    </w:p>
    <w:p w14:paraId="7A3E0B58" w14:textId="09DB8AFD" w:rsidR="00D6489C" w:rsidRPr="003A314F" w:rsidRDefault="00AC3F41" w:rsidP="00485CE3">
      <w:pPr>
        <w:pStyle w:val="ListParagraph"/>
        <w:widowControl w:val="0"/>
        <w:numPr>
          <w:ilvl w:val="0"/>
          <w:numId w:val="17"/>
        </w:numPr>
        <w:autoSpaceDE w:val="0"/>
        <w:autoSpaceDN w:val="0"/>
        <w:adjustRightInd w:val="0"/>
        <w:spacing w:after="0" w:line="240" w:lineRule="auto"/>
        <w:jc w:val="both"/>
        <w:rPr>
          <w:rFonts w:cs="Arial"/>
          <w:sz w:val="24"/>
          <w:szCs w:val="24"/>
          <w:lang w:val="en-US"/>
        </w:rPr>
      </w:pPr>
      <w:r>
        <w:rPr>
          <w:rFonts w:cs="Arial"/>
          <w:sz w:val="24"/>
          <w:szCs w:val="24"/>
          <w:lang w:val="en-US"/>
        </w:rPr>
        <w:t xml:space="preserve">February </w:t>
      </w:r>
      <w:r w:rsidR="00093D22" w:rsidRPr="003A314F">
        <w:rPr>
          <w:rFonts w:cs="Arial"/>
          <w:sz w:val="24"/>
          <w:szCs w:val="24"/>
          <w:lang w:val="en-US"/>
        </w:rPr>
        <w:t xml:space="preserve">2018. DOSI received </w:t>
      </w:r>
      <w:r w:rsidR="00FC396B">
        <w:rPr>
          <w:rFonts w:cs="Arial"/>
          <w:sz w:val="24"/>
          <w:szCs w:val="24"/>
          <w:lang w:val="en-US"/>
        </w:rPr>
        <w:t>funds from the</w:t>
      </w:r>
      <w:r w:rsidR="00D6489C" w:rsidRPr="003A314F">
        <w:rPr>
          <w:rFonts w:cs="Arial"/>
          <w:sz w:val="24"/>
          <w:szCs w:val="24"/>
          <w:lang w:val="en-US"/>
        </w:rPr>
        <w:t xml:space="preserve"> </w:t>
      </w:r>
      <w:r w:rsidR="00CA0C11">
        <w:rPr>
          <w:rFonts w:cs="Arial"/>
          <w:sz w:val="24"/>
          <w:szCs w:val="24"/>
          <w:lang w:val="en-US"/>
        </w:rPr>
        <w:t xml:space="preserve">PEW </w:t>
      </w:r>
      <w:r w:rsidR="00D6489C" w:rsidRPr="003A314F">
        <w:rPr>
          <w:rFonts w:cs="Arial"/>
          <w:sz w:val="24"/>
          <w:szCs w:val="24"/>
          <w:lang w:val="en-US"/>
        </w:rPr>
        <w:t xml:space="preserve">Charitable Trusts for DOSI to produce a report entitled “Strategic Environmental Goals and Objectives for Seabed Mining”. </w:t>
      </w:r>
      <w:r w:rsidR="00FC396B">
        <w:rPr>
          <w:rFonts w:cs="Arial"/>
          <w:sz w:val="24"/>
          <w:szCs w:val="24"/>
          <w:lang w:val="en-US"/>
        </w:rPr>
        <w:t xml:space="preserve">This work was largely based on previous DOSI workshop outcomes. </w:t>
      </w:r>
      <w:r w:rsidR="00D6489C" w:rsidRPr="003A314F">
        <w:rPr>
          <w:rFonts w:cs="Arial"/>
          <w:sz w:val="24"/>
          <w:szCs w:val="24"/>
          <w:lang w:val="en-US"/>
        </w:rPr>
        <w:t>This report will help Pew and other interested parties respond appropriately to the working drafts of ISA Environmental Regulations, by ensuring that the regulations are strong and comprehensive to protect ecologically important marine areas.  The total award was £37,390 and is being administered through the University of Southampton.  </w:t>
      </w:r>
      <w:r w:rsidR="00FC396B">
        <w:rPr>
          <w:rFonts w:cs="Arial"/>
          <w:sz w:val="24"/>
          <w:szCs w:val="24"/>
          <w:lang w:val="en-US"/>
        </w:rPr>
        <w:t xml:space="preserve">This report was finalized and circulated, along with an associated briefing, during the DOSI side-event at the ISA on 18 July 2018. </w:t>
      </w:r>
    </w:p>
    <w:p w14:paraId="51DA9BC5" w14:textId="5C9D7A6A" w:rsidR="00D6489C" w:rsidRPr="003A314F" w:rsidRDefault="00D6489C" w:rsidP="00485CE3">
      <w:pPr>
        <w:pStyle w:val="ListParagraph"/>
        <w:widowControl w:val="0"/>
        <w:numPr>
          <w:ilvl w:val="0"/>
          <w:numId w:val="17"/>
        </w:numPr>
        <w:autoSpaceDE w:val="0"/>
        <w:autoSpaceDN w:val="0"/>
        <w:adjustRightInd w:val="0"/>
        <w:spacing w:after="0" w:line="240" w:lineRule="auto"/>
        <w:jc w:val="both"/>
        <w:rPr>
          <w:rFonts w:cs="Arial"/>
          <w:sz w:val="24"/>
          <w:szCs w:val="24"/>
          <w:lang w:val="en-US"/>
        </w:rPr>
      </w:pPr>
      <w:r w:rsidRPr="003A314F">
        <w:rPr>
          <w:rFonts w:cs="Arial"/>
          <w:sz w:val="24"/>
          <w:szCs w:val="24"/>
          <w:lang w:val="en-US"/>
        </w:rPr>
        <w:t xml:space="preserve">DOSI Climate and Fisheries working groups received funds from the UN Food and Agriculture Organisation (FAO) to the value of $56,100 to undertake research and compile a technical report entitled: “Deep-ocean climate change impacts on habitat, fish and fisheries” which was completed in April 2018 following an initial workshop in August 2017.   Further scientific peer-reviewed publications are underway.  </w:t>
      </w:r>
    </w:p>
    <w:p w14:paraId="7CC42224" w14:textId="316F1C7A" w:rsidR="00C11936" w:rsidRPr="003A314F" w:rsidRDefault="00C11936" w:rsidP="00485CE3">
      <w:pPr>
        <w:pStyle w:val="ListParagraph"/>
        <w:widowControl w:val="0"/>
        <w:numPr>
          <w:ilvl w:val="0"/>
          <w:numId w:val="17"/>
        </w:numPr>
        <w:autoSpaceDE w:val="0"/>
        <w:autoSpaceDN w:val="0"/>
        <w:adjustRightInd w:val="0"/>
        <w:spacing w:after="0" w:line="240" w:lineRule="auto"/>
        <w:jc w:val="both"/>
        <w:rPr>
          <w:rFonts w:cs="Arial"/>
          <w:sz w:val="24"/>
          <w:szCs w:val="24"/>
          <w:lang w:val="en-US"/>
        </w:rPr>
      </w:pPr>
      <w:r w:rsidRPr="003A314F">
        <w:rPr>
          <w:rFonts w:cs="Arial"/>
          <w:sz w:val="24"/>
          <w:szCs w:val="24"/>
          <w:lang w:val="en-US"/>
        </w:rPr>
        <w:t xml:space="preserve">The </w:t>
      </w:r>
      <w:hyperlink r:id="rId40" w:history="1">
        <w:proofErr w:type="spellStart"/>
        <w:r w:rsidRPr="00553F7C">
          <w:rPr>
            <w:rStyle w:val="Hyperlink"/>
            <w:rFonts w:cs="Arial"/>
            <w:sz w:val="24"/>
            <w:szCs w:val="24"/>
            <w:lang w:val="en-US"/>
          </w:rPr>
          <w:t>Gallifrey</w:t>
        </w:r>
        <w:proofErr w:type="spellEnd"/>
        <w:r w:rsidRPr="00553F7C">
          <w:rPr>
            <w:rStyle w:val="Hyperlink"/>
            <w:rFonts w:cs="Arial"/>
            <w:sz w:val="24"/>
            <w:szCs w:val="24"/>
            <w:lang w:val="en-US"/>
          </w:rPr>
          <w:t xml:space="preserve"> Foundation</w:t>
        </w:r>
      </w:hyperlink>
      <w:r w:rsidRPr="003A314F">
        <w:rPr>
          <w:rFonts w:cs="Arial"/>
          <w:sz w:val="24"/>
          <w:szCs w:val="24"/>
          <w:lang w:val="en-US"/>
        </w:rPr>
        <w:t xml:space="preserve"> kindly contributed funds to provide lunch at </w:t>
      </w:r>
      <w:r w:rsidR="003F5E5F">
        <w:rPr>
          <w:rFonts w:cs="Arial"/>
          <w:sz w:val="24"/>
          <w:szCs w:val="24"/>
          <w:lang w:val="en-US"/>
        </w:rPr>
        <w:t>the</w:t>
      </w:r>
      <w:r w:rsidRPr="003F5E5F">
        <w:rPr>
          <w:rFonts w:cs="Arial"/>
          <w:sz w:val="24"/>
          <w:szCs w:val="24"/>
          <w:lang w:val="en-US"/>
        </w:rPr>
        <w:t xml:space="preserve"> DOSI</w:t>
      </w:r>
      <w:r w:rsidR="00403DC7" w:rsidRPr="003F5E5F">
        <w:rPr>
          <w:rFonts w:cs="Arial"/>
          <w:sz w:val="24"/>
          <w:szCs w:val="24"/>
          <w:lang w:val="en-US"/>
        </w:rPr>
        <w:t>/IUCN</w:t>
      </w:r>
      <w:r w:rsidRPr="003A314F">
        <w:rPr>
          <w:rFonts w:cs="Arial"/>
          <w:sz w:val="24"/>
          <w:szCs w:val="24"/>
          <w:lang w:val="en-US"/>
        </w:rPr>
        <w:t xml:space="preserve"> UN briefing on the deep ocean in June 2018 (see above). </w:t>
      </w:r>
    </w:p>
    <w:p w14:paraId="1165C0B0" w14:textId="6297EFBD" w:rsidR="00D6489C" w:rsidRPr="003A314F" w:rsidRDefault="00C11936" w:rsidP="00485CE3">
      <w:pPr>
        <w:pStyle w:val="ListParagraph"/>
        <w:widowControl w:val="0"/>
        <w:numPr>
          <w:ilvl w:val="0"/>
          <w:numId w:val="17"/>
        </w:numPr>
        <w:autoSpaceDE w:val="0"/>
        <w:autoSpaceDN w:val="0"/>
        <w:adjustRightInd w:val="0"/>
        <w:spacing w:after="0" w:line="240" w:lineRule="auto"/>
        <w:jc w:val="both"/>
        <w:rPr>
          <w:rFonts w:cs="Arial"/>
          <w:sz w:val="24"/>
          <w:szCs w:val="24"/>
          <w:lang w:val="en-US"/>
        </w:rPr>
      </w:pPr>
      <w:r w:rsidRPr="003A314F">
        <w:rPr>
          <w:rFonts w:cs="Arial"/>
          <w:sz w:val="24"/>
          <w:szCs w:val="24"/>
          <w:lang w:val="en-US"/>
        </w:rPr>
        <w:t xml:space="preserve">Further </w:t>
      </w:r>
      <w:r w:rsidR="00D6489C" w:rsidRPr="003A314F">
        <w:rPr>
          <w:rFonts w:cs="Arial"/>
          <w:sz w:val="24"/>
          <w:szCs w:val="24"/>
          <w:lang w:val="en-US"/>
        </w:rPr>
        <w:t>to our proposal, a small DOSI team (Baker et al.) has been awarded funding from the Commonwealth Secretariat (£3,400)</w:t>
      </w:r>
      <w:r w:rsidR="00093D22" w:rsidRPr="003A314F">
        <w:rPr>
          <w:rFonts w:cs="Arial"/>
          <w:sz w:val="24"/>
          <w:szCs w:val="24"/>
          <w:lang w:val="en-US"/>
        </w:rPr>
        <w:t xml:space="preserve"> and include</w:t>
      </w:r>
      <w:r w:rsidR="00553F7C">
        <w:rPr>
          <w:rFonts w:cs="Arial"/>
          <w:sz w:val="24"/>
          <w:szCs w:val="24"/>
          <w:lang w:val="en-US"/>
        </w:rPr>
        <w:t>s</w:t>
      </w:r>
      <w:r w:rsidR="00093D22" w:rsidRPr="003A314F">
        <w:rPr>
          <w:rFonts w:cs="Arial"/>
          <w:sz w:val="24"/>
          <w:szCs w:val="24"/>
          <w:lang w:val="en-US"/>
        </w:rPr>
        <w:t xml:space="preserve"> INDEEP funding</w:t>
      </w:r>
      <w:r w:rsidR="00D6489C" w:rsidRPr="003A314F">
        <w:rPr>
          <w:rFonts w:cs="Arial"/>
          <w:sz w:val="24"/>
          <w:szCs w:val="24"/>
          <w:lang w:val="en-US"/>
        </w:rPr>
        <w:t xml:space="preserve"> to produce a children’s book (open access) entitled “Treasures </w:t>
      </w:r>
      <w:r w:rsidR="00093D22" w:rsidRPr="003A314F">
        <w:rPr>
          <w:rFonts w:cs="Arial"/>
          <w:sz w:val="24"/>
          <w:szCs w:val="24"/>
          <w:lang w:val="en-US"/>
        </w:rPr>
        <w:t>in</w:t>
      </w:r>
      <w:r w:rsidR="00D6489C" w:rsidRPr="003A314F">
        <w:rPr>
          <w:rFonts w:cs="Arial"/>
          <w:sz w:val="24"/>
          <w:szCs w:val="24"/>
          <w:lang w:val="en-US"/>
        </w:rPr>
        <w:t xml:space="preserve"> the Deep”</w:t>
      </w:r>
      <w:r w:rsidR="00093D22" w:rsidRPr="003A314F">
        <w:rPr>
          <w:rFonts w:cs="Arial"/>
          <w:sz w:val="24"/>
          <w:szCs w:val="24"/>
          <w:lang w:val="en-US"/>
        </w:rPr>
        <w:t xml:space="preserve">. The book is currently being written and illustrated and </w:t>
      </w:r>
      <w:r w:rsidR="00D6489C" w:rsidRPr="003A314F">
        <w:rPr>
          <w:rFonts w:cs="Arial"/>
          <w:sz w:val="24"/>
          <w:szCs w:val="24"/>
          <w:lang w:val="en-US"/>
        </w:rPr>
        <w:t>will highlight the issues around deep-sea mineral extraction and associated envi</w:t>
      </w:r>
      <w:r w:rsidRPr="003A314F">
        <w:rPr>
          <w:rFonts w:cs="Arial"/>
          <w:sz w:val="24"/>
          <w:szCs w:val="24"/>
          <w:lang w:val="en-US"/>
        </w:rPr>
        <w:t xml:space="preserve">ronmental concerns.  This </w:t>
      </w:r>
      <w:r w:rsidR="00093D22" w:rsidRPr="003A314F">
        <w:rPr>
          <w:rFonts w:cs="Arial"/>
          <w:sz w:val="24"/>
          <w:szCs w:val="24"/>
          <w:lang w:val="en-US"/>
        </w:rPr>
        <w:t>will be</w:t>
      </w:r>
      <w:r w:rsidRPr="003A314F">
        <w:rPr>
          <w:rFonts w:cs="Arial"/>
          <w:sz w:val="24"/>
          <w:szCs w:val="24"/>
          <w:lang w:val="en-US"/>
        </w:rPr>
        <w:t xml:space="preserve"> a </w:t>
      </w:r>
      <w:proofErr w:type="gramStart"/>
      <w:r w:rsidRPr="003A314F">
        <w:rPr>
          <w:rFonts w:cs="Arial"/>
          <w:sz w:val="24"/>
          <w:szCs w:val="24"/>
          <w:lang w:val="en-US"/>
        </w:rPr>
        <w:t>freely</w:t>
      </w:r>
      <w:r w:rsidR="00D94752">
        <w:rPr>
          <w:rFonts w:cs="Arial"/>
          <w:sz w:val="24"/>
          <w:szCs w:val="24"/>
          <w:lang w:val="en-US"/>
        </w:rPr>
        <w:t>-</w:t>
      </w:r>
      <w:r w:rsidRPr="003A314F">
        <w:rPr>
          <w:rFonts w:cs="Arial"/>
          <w:sz w:val="24"/>
          <w:szCs w:val="24"/>
          <w:lang w:val="en-US"/>
        </w:rPr>
        <w:t>available</w:t>
      </w:r>
      <w:proofErr w:type="gramEnd"/>
      <w:r w:rsidRPr="003A314F">
        <w:rPr>
          <w:rFonts w:cs="Arial"/>
          <w:sz w:val="24"/>
          <w:szCs w:val="24"/>
          <w:lang w:val="en-US"/>
        </w:rPr>
        <w:t xml:space="preserve"> </w:t>
      </w:r>
      <w:r w:rsidR="00D6489C" w:rsidRPr="003A314F">
        <w:rPr>
          <w:rFonts w:cs="Arial"/>
          <w:sz w:val="24"/>
          <w:szCs w:val="24"/>
          <w:lang w:val="en-US"/>
        </w:rPr>
        <w:t>outreach product specifically a</w:t>
      </w:r>
      <w:r w:rsidRPr="003A314F">
        <w:rPr>
          <w:rFonts w:cs="Arial"/>
          <w:sz w:val="24"/>
          <w:szCs w:val="24"/>
          <w:lang w:val="en-US"/>
        </w:rPr>
        <w:t xml:space="preserve">imed at residents </w:t>
      </w:r>
      <w:r w:rsidR="00093D22" w:rsidRPr="003A314F">
        <w:rPr>
          <w:rFonts w:cs="Arial"/>
          <w:sz w:val="24"/>
          <w:szCs w:val="24"/>
          <w:lang w:val="en-US"/>
        </w:rPr>
        <w:t xml:space="preserve">of </w:t>
      </w:r>
      <w:r w:rsidRPr="003A314F">
        <w:rPr>
          <w:rFonts w:cs="Arial"/>
          <w:sz w:val="24"/>
          <w:szCs w:val="24"/>
          <w:lang w:val="en-US"/>
        </w:rPr>
        <w:t>Small Island D</w:t>
      </w:r>
      <w:r w:rsidR="00D6489C" w:rsidRPr="003A314F">
        <w:rPr>
          <w:rFonts w:cs="Arial"/>
          <w:sz w:val="24"/>
          <w:szCs w:val="24"/>
          <w:lang w:val="en-US"/>
        </w:rPr>
        <w:t>eveloping states who have mineral resources in their EEZs</w:t>
      </w:r>
      <w:r w:rsidR="00093D22" w:rsidRPr="003A314F">
        <w:rPr>
          <w:rFonts w:cs="Arial"/>
          <w:sz w:val="24"/>
          <w:szCs w:val="24"/>
          <w:lang w:val="en-US"/>
        </w:rPr>
        <w:t>, as well as society in general</w:t>
      </w:r>
      <w:r w:rsidR="00D6489C" w:rsidRPr="003A314F">
        <w:rPr>
          <w:rFonts w:cs="Arial"/>
          <w:sz w:val="24"/>
          <w:szCs w:val="24"/>
          <w:lang w:val="en-US"/>
        </w:rPr>
        <w:t xml:space="preserve">.  </w:t>
      </w:r>
      <w:r w:rsidRPr="003A314F">
        <w:rPr>
          <w:rFonts w:cs="Arial"/>
          <w:sz w:val="24"/>
          <w:szCs w:val="24"/>
          <w:lang w:val="en-US"/>
        </w:rPr>
        <w:t>The Commonwealth Secretariat</w:t>
      </w:r>
      <w:r w:rsidR="00D6489C" w:rsidRPr="003A314F">
        <w:rPr>
          <w:rFonts w:cs="Arial"/>
          <w:sz w:val="24"/>
          <w:szCs w:val="24"/>
          <w:lang w:val="en-US"/>
        </w:rPr>
        <w:t xml:space="preserve"> </w:t>
      </w:r>
      <w:r w:rsidR="00D94752" w:rsidRPr="003A314F">
        <w:rPr>
          <w:rFonts w:cs="Arial"/>
          <w:sz w:val="24"/>
          <w:szCs w:val="24"/>
          <w:lang w:val="en-US"/>
        </w:rPr>
        <w:t>has</w:t>
      </w:r>
      <w:r w:rsidR="00D6489C" w:rsidRPr="003A314F">
        <w:rPr>
          <w:rFonts w:cs="Arial"/>
          <w:sz w:val="24"/>
          <w:szCs w:val="24"/>
          <w:lang w:val="en-US"/>
        </w:rPr>
        <w:t xml:space="preserve"> also funded reprint costs for a previous children’s book co-authored by Baker on the topic of deep-sea litter (Message in a Bottle)</w:t>
      </w:r>
      <w:r w:rsidRPr="003A314F">
        <w:rPr>
          <w:rFonts w:cs="Arial"/>
          <w:sz w:val="24"/>
          <w:szCs w:val="24"/>
          <w:lang w:val="en-US"/>
        </w:rPr>
        <w:t xml:space="preserve"> – another </w:t>
      </w:r>
      <w:proofErr w:type="gramStart"/>
      <w:r w:rsidRPr="003A314F">
        <w:rPr>
          <w:rFonts w:cs="Arial"/>
          <w:sz w:val="24"/>
          <w:szCs w:val="24"/>
          <w:lang w:val="en-US"/>
        </w:rPr>
        <w:t>freely-available</w:t>
      </w:r>
      <w:proofErr w:type="gramEnd"/>
      <w:r w:rsidRPr="003A314F">
        <w:rPr>
          <w:rFonts w:cs="Arial"/>
          <w:sz w:val="24"/>
          <w:szCs w:val="24"/>
          <w:lang w:val="en-US"/>
        </w:rPr>
        <w:t xml:space="preserve"> educational product</w:t>
      </w:r>
      <w:r w:rsidR="00D6489C" w:rsidRPr="003A314F">
        <w:rPr>
          <w:rFonts w:cs="Arial"/>
          <w:sz w:val="24"/>
          <w:szCs w:val="24"/>
          <w:lang w:val="en-US"/>
        </w:rPr>
        <w:t xml:space="preserve">. </w:t>
      </w:r>
    </w:p>
    <w:p w14:paraId="593FCC8A" w14:textId="7494D3BD" w:rsidR="00D6489C" w:rsidRPr="003A314F" w:rsidRDefault="00C11936" w:rsidP="00485CE3">
      <w:pPr>
        <w:pStyle w:val="ListParagraph"/>
        <w:widowControl w:val="0"/>
        <w:numPr>
          <w:ilvl w:val="0"/>
          <w:numId w:val="17"/>
        </w:numPr>
        <w:autoSpaceDE w:val="0"/>
        <w:autoSpaceDN w:val="0"/>
        <w:adjustRightInd w:val="0"/>
        <w:spacing w:after="0" w:line="240" w:lineRule="auto"/>
        <w:jc w:val="both"/>
        <w:rPr>
          <w:rFonts w:cs="Arial"/>
          <w:sz w:val="24"/>
          <w:szCs w:val="24"/>
          <w:lang w:val="en-US"/>
        </w:rPr>
      </w:pPr>
      <w:r w:rsidRPr="003A314F">
        <w:rPr>
          <w:rFonts w:cs="Arial"/>
          <w:sz w:val="24"/>
          <w:szCs w:val="24"/>
          <w:lang w:val="en-US"/>
        </w:rPr>
        <w:t xml:space="preserve">Finally, </w:t>
      </w:r>
      <w:r w:rsidR="00403DC7" w:rsidRPr="003A314F">
        <w:rPr>
          <w:rFonts w:cs="Arial"/>
          <w:sz w:val="24"/>
          <w:szCs w:val="24"/>
          <w:lang w:val="en-US"/>
        </w:rPr>
        <w:t xml:space="preserve">the </w:t>
      </w:r>
      <w:r w:rsidR="00D6489C" w:rsidRPr="003A314F">
        <w:rPr>
          <w:rFonts w:cs="Arial"/>
          <w:sz w:val="24"/>
          <w:szCs w:val="24"/>
          <w:lang w:val="en-US"/>
        </w:rPr>
        <w:t xml:space="preserve">ISA Endowment fund </w:t>
      </w:r>
      <w:r w:rsidR="00403DC7" w:rsidRPr="003A314F">
        <w:rPr>
          <w:rFonts w:cs="Arial"/>
          <w:sz w:val="24"/>
          <w:szCs w:val="24"/>
          <w:lang w:val="en-US"/>
        </w:rPr>
        <w:t>ha</w:t>
      </w:r>
      <w:r w:rsidR="00FA787A" w:rsidRPr="003A314F">
        <w:rPr>
          <w:rFonts w:cs="Arial"/>
          <w:sz w:val="24"/>
          <w:szCs w:val="24"/>
          <w:lang w:val="en-US"/>
        </w:rPr>
        <w:t>s</w:t>
      </w:r>
      <w:r w:rsidR="00403DC7" w:rsidRPr="003A314F">
        <w:rPr>
          <w:rFonts w:cs="Arial"/>
          <w:sz w:val="24"/>
          <w:szCs w:val="24"/>
          <w:lang w:val="en-US"/>
        </w:rPr>
        <w:t xml:space="preserve"> granted </w:t>
      </w:r>
      <w:r w:rsidR="00D6489C" w:rsidRPr="003A314F">
        <w:rPr>
          <w:rFonts w:cs="Arial"/>
          <w:sz w:val="24"/>
          <w:szCs w:val="24"/>
          <w:lang w:val="en-US"/>
        </w:rPr>
        <w:t xml:space="preserve">$12,500 to enable attendance </w:t>
      </w:r>
      <w:r w:rsidR="00403DC7" w:rsidRPr="003A314F">
        <w:rPr>
          <w:rFonts w:cs="Arial"/>
          <w:sz w:val="24"/>
          <w:szCs w:val="24"/>
          <w:lang w:val="en-US"/>
        </w:rPr>
        <w:t xml:space="preserve">of 5 scientists from developing nations </w:t>
      </w:r>
      <w:r w:rsidR="00D6489C" w:rsidRPr="003A314F">
        <w:rPr>
          <w:rFonts w:cs="Arial"/>
          <w:sz w:val="24"/>
          <w:szCs w:val="24"/>
          <w:lang w:val="en-US"/>
        </w:rPr>
        <w:t>at DOSI Day and 15</w:t>
      </w:r>
      <w:r w:rsidR="00D6489C" w:rsidRPr="003A314F">
        <w:rPr>
          <w:rFonts w:cs="Arial"/>
          <w:sz w:val="24"/>
          <w:szCs w:val="24"/>
          <w:vertAlign w:val="superscript"/>
          <w:lang w:val="en-US"/>
        </w:rPr>
        <w:t>th</w:t>
      </w:r>
      <w:r w:rsidR="00D6489C" w:rsidRPr="003A314F">
        <w:rPr>
          <w:rFonts w:cs="Arial"/>
          <w:sz w:val="24"/>
          <w:szCs w:val="24"/>
          <w:lang w:val="en-US"/>
        </w:rPr>
        <w:t xml:space="preserve"> Deep-Sea Biology Symposium (Monterey, California) September 2018. </w:t>
      </w:r>
    </w:p>
    <w:p w14:paraId="7F96B0DB" w14:textId="77777777" w:rsidR="00D6489C" w:rsidRPr="00FB70C7" w:rsidRDefault="00D6489C" w:rsidP="00485CE3">
      <w:pPr>
        <w:widowControl w:val="0"/>
        <w:autoSpaceDE w:val="0"/>
        <w:autoSpaceDN w:val="0"/>
        <w:adjustRightInd w:val="0"/>
        <w:spacing w:after="0" w:line="240" w:lineRule="auto"/>
        <w:jc w:val="both"/>
        <w:rPr>
          <w:rFonts w:cs="Arial"/>
          <w:sz w:val="24"/>
          <w:szCs w:val="24"/>
          <w:lang w:val="en-US"/>
        </w:rPr>
      </w:pPr>
    </w:p>
    <w:p w14:paraId="356C5CDE" w14:textId="5F78A6B0" w:rsidR="00EC3116" w:rsidRPr="00EC3116" w:rsidRDefault="00ED4F2F" w:rsidP="00485CE3">
      <w:pPr>
        <w:spacing w:after="0" w:line="240" w:lineRule="auto"/>
        <w:jc w:val="both"/>
        <w:rPr>
          <w:rFonts w:eastAsiaTheme="minorEastAsia" w:cstheme="minorHAnsi"/>
          <w:sz w:val="24"/>
          <w:szCs w:val="24"/>
          <w:lang w:val="en-US"/>
        </w:rPr>
      </w:pPr>
      <w:r>
        <w:rPr>
          <w:rFonts w:cstheme="minorHAnsi"/>
          <w:b/>
          <w:color w:val="0070C0"/>
          <w:sz w:val="24"/>
          <w:szCs w:val="24"/>
          <w:lang w:val="en-US"/>
        </w:rPr>
        <w:t>Future a</w:t>
      </w:r>
      <w:r w:rsidR="00EC3116" w:rsidRPr="00EC3116">
        <w:rPr>
          <w:rFonts w:cstheme="minorHAnsi"/>
          <w:b/>
          <w:color w:val="0070C0"/>
          <w:sz w:val="24"/>
          <w:szCs w:val="24"/>
          <w:lang w:val="en-US"/>
        </w:rPr>
        <w:t>ctivities August 2018-2019</w:t>
      </w:r>
    </w:p>
    <w:p w14:paraId="4B2225A7" w14:textId="603A1DD3" w:rsidR="006405F5" w:rsidRDefault="006405F5" w:rsidP="00485CE3">
      <w:pPr>
        <w:pStyle w:val="ListParagraph"/>
        <w:numPr>
          <w:ilvl w:val="0"/>
          <w:numId w:val="11"/>
        </w:numPr>
        <w:spacing w:after="0" w:line="240" w:lineRule="auto"/>
        <w:jc w:val="both"/>
        <w:rPr>
          <w:rFonts w:eastAsiaTheme="minorEastAsia" w:cstheme="minorHAnsi"/>
          <w:sz w:val="24"/>
          <w:szCs w:val="24"/>
          <w:lang w:val="en-US"/>
        </w:rPr>
      </w:pPr>
      <w:r w:rsidRPr="003C1735">
        <w:rPr>
          <w:rFonts w:eastAsiaTheme="minorEastAsia" w:cstheme="minorHAnsi"/>
          <w:b/>
          <w:sz w:val="24"/>
          <w:szCs w:val="24"/>
          <w:lang w:val="en-US"/>
        </w:rPr>
        <w:t>BBNJ meetings</w:t>
      </w:r>
      <w:r w:rsidR="00BD60B6" w:rsidRPr="008821C4">
        <w:rPr>
          <w:rFonts w:eastAsiaTheme="minorEastAsia" w:cstheme="minorHAnsi"/>
          <w:sz w:val="24"/>
          <w:szCs w:val="24"/>
          <w:lang w:val="en-US"/>
        </w:rPr>
        <w:t>.</w:t>
      </w:r>
      <w:r w:rsidRPr="00EC3116">
        <w:rPr>
          <w:rFonts w:eastAsiaTheme="minorEastAsia" w:cstheme="minorHAnsi"/>
          <w:sz w:val="24"/>
          <w:szCs w:val="24"/>
          <w:lang w:val="en-US"/>
        </w:rPr>
        <w:t xml:space="preserve"> </w:t>
      </w:r>
      <w:r w:rsidR="00325010">
        <w:rPr>
          <w:rFonts w:eastAsiaTheme="minorEastAsia" w:cstheme="minorHAnsi"/>
          <w:sz w:val="24"/>
          <w:szCs w:val="24"/>
          <w:lang w:val="en-US"/>
        </w:rPr>
        <w:t xml:space="preserve">A </w:t>
      </w:r>
      <w:r w:rsidRPr="00EC3116">
        <w:rPr>
          <w:rFonts w:eastAsiaTheme="minorEastAsia" w:cstheme="minorHAnsi"/>
          <w:sz w:val="24"/>
          <w:szCs w:val="24"/>
          <w:lang w:val="en-US"/>
        </w:rPr>
        <w:t>DOSI</w:t>
      </w:r>
      <w:r w:rsidR="00325010">
        <w:rPr>
          <w:rFonts w:eastAsiaTheme="minorEastAsia" w:cstheme="minorHAnsi"/>
          <w:sz w:val="24"/>
          <w:szCs w:val="24"/>
          <w:lang w:val="en-US"/>
        </w:rPr>
        <w:t xml:space="preserve"> delegation of scientists and ocean governance experts</w:t>
      </w:r>
      <w:r w:rsidRPr="00EC3116">
        <w:rPr>
          <w:rFonts w:eastAsiaTheme="minorEastAsia" w:cstheme="minorHAnsi"/>
          <w:sz w:val="24"/>
          <w:szCs w:val="24"/>
          <w:lang w:val="en-US"/>
        </w:rPr>
        <w:t xml:space="preserve"> </w:t>
      </w:r>
      <w:r w:rsidR="00BD60B6">
        <w:rPr>
          <w:rFonts w:eastAsiaTheme="minorEastAsia" w:cstheme="minorHAnsi"/>
          <w:sz w:val="24"/>
          <w:szCs w:val="24"/>
          <w:lang w:val="en-US"/>
        </w:rPr>
        <w:t xml:space="preserve">will </w:t>
      </w:r>
      <w:r w:rsidRPr="00EC3116">
        <w:rPr>
          <w:rFonts w:eastAsiaTheme="minorEastAsia" w:cstheme="minorHAnsi"/>
          <w:sz w:val="24"/>
          <w:szCs w:val="24"/>
          <w:lang w:val="en-US"/>
        </w:rPr>
        <w:t>attend</w:t>
      </w:r>
      <w:r w:rsidR="00BD60B6">
        <w:rPr>
          <w:rFonts w:eastAsiaTheme="minorEastAsia" w:cstheme="minorHAnsi"/>
          <w:sz w:val="24"/>
          <w:szCs w:val="24"/>
          <w:lang w:val="en-US"/>
        </w:rPr>
        <w:t xml:space="preserve"> the</w:t>
      </w:r>
      <w:r w:rsidRPr="00EC3116">
        <w:rPr>
          <w:rFonts w:eastAsiaTheme="minorEastAsia" w:cstheme="minorHAnsi"/>
          <w:sz w:val="24"/>
          <w:szCs w:val="24"/>
          <w:lang w:val="en-US"/>
        </w:rPr>
        <w:t xml:space="preserve"> 1st session of the Intergovernmental Conference on an internationally binding instrument under the </w:t>
      </w:r>
      <w:r w:rsidR="00BD60B6">
        <w:rPr>
          <w:rFonts w:eastAsiaTheme="minorEastAsia" w:cstheme="minorHAnsi"/>
          <w:sz w:val="24"/>
          <w:szCs w:val="24"/>
          <w:lang w:val="en-US"/>
        </w:rPr>
        <w:t>UNCLOS</w:t>
      </w:r>
      <w:r w:rsidR="00BD60B6" w:rsidRPr="00EC3116">
        <w:rPr>
          <w:rFonts w:eastAsiaTheme="minorEastAsia" w:cstheme="minorHAnsi"/>
          <w:sz w:val="24"/>
          <w:szCs w:val="24"/>
          <w:lang w:val="en-US"/>
        </w:rPr>
        <w:t xml:space="preserve"> </w:t>
      </w:r>
      <w:r w:rsidRPr="00EC3116">
        <w:rPr>
          <w:rFonts w:eastAsiaTheme="minorEastAsia" w:cstheme="minorHAnsi"/>
          <w:sz w:val="24"/>
          <w:szCs w:val="24"/>
          <w:lang w:val="en-US"/>
        </w:rPr>
        <w:t xml:space="preserve">on the conservation and sustainable use of marine biological diversity of areas beyond national jurisdiction, </w:t>
      </w:r>
      <w:r w:rsidR="00BD60B6">
        <w:rPr>
          <w:rFonts w:eastAsiaTheme="minorEastAsia" w:cstheme="minorHAnsi"/>
          <w:sz w:val="24"/>
          <w:szCs w:val="24"/>
          <w:lang w:val="en-US"/>
        </w:rPr>
        <w:t xml:space="preserve">to be held in </w:t>
      </w:r>
      <w:r w:rsidRPr="00EC3116">
        <w:rPr>
          <w:rFonts w:eastAsiaTheme="minorEastAsia" w:cstheme="minorHAnsi"/>
          <w:sz w:val="24"/>
          <w:szCs w:val="24"/>
          <w:lang w:val="en-US"/>
        </w:rPr>
        <w:t xml:space="preserve">New </w:t>
      </w:r>
      <w:r w:rsidRPr="00EC3116">
        <w:rPr>
          <w:rFonts w:eastAsiaTheme="minorEastAsia" w:cstheme="minorHAnsi"/>
          <w:sz w:val="24"/>
          <w:szCs w:val="24"/>
          <w:lang w:val="en-US"/>
        </w:rPr>
        <w:lastRenderedPageBreak/>
        <w:t xml:space="preserve">York </w:t>
      </w:r>
      <w:r w:rsidR="00BD60B6">
        <w:rPr>
          <w:rFonts w:eastAsiaTheme="minorEastAsia" w:cstheme="minorHAnsi"/>
          <w:sz w:val="24"/>
          <w:szCs w:val="24"/>
          <w:lang w:val="en-US"/>
        </w:rPr>
        <w:t>in</w:t>
      </w:r>
      <w:r w:rsidRPr="00EC3116">
        <w:rPr>
          <w:rFonts w:eastAsiaTheme="minorEastAsia" w:cstheme="minorHAnsi"/>
          <w:sz w:val="24"/>
          <w:szCs w:val="24"/>
          <w:lang w:val="en-US"/>
        </w:rPr>
        <w:t xml:space="preserve"> September 2018.  </w:t>
      </w:r>
      <w:r w:rsidR="00230BBD">
        <w:rPr>
          <w:rFonts w:eastAsiaTheme="minorEastAsia" w:cstheme="minorHAnsi"/>
          <w:sz w:val="24"/>
          <w:szCs w:val="24"/>
          <w:lang w:val="en-US"/>
        </w:rPr>
        <w:t xml:space="preserve">A DOSI-led side-event on technology transfer for conservation has been proposed in collaboration with UNESCO-IOC and the Government of the Maldives.  </w:t>
      </w:r>
      <w:r w:rsidRPr="006405F5">
        <w:rPr>
          <w:rFonts w:eastAsiaTheme="minorEastAsia" w:cstheme="minorHAnsi"/>
          <w:sz w:val="24"/>
          <w:szCs w:val="24"/>
          <w:lang w:val="en-US"/>
        </w:rPr>
        <w:t xml:space="preserve">DOSI has </w:t>
      </w:r>
      <w:r w:rsidR="00230BBD">
        <w:rPr>
          <w:rFonts w:eastAsiaTheme="minorEastAsia" w:cstheme="minorHAnsi"/>
          <w:sz w:val="24"/>
          <w:szCs w:val="24"/>
          <w:lang w:val="en-US"/>
        </w:rPr>
        <w:t xml:space="preserve">also </w:t>
      </w:r>
      <w:r w:rsidRPr="006405F5">
        <w:rPr>
          <w:rFonts w:eastAsiaTheme="minorEastAsia" w:cstheme="minorHAnsi"/>
          <w:sz w:val="24"/>
          <w:szCs w:val="24"/>
          <w:lang w:val="en-US"/>
        </w:rPr>
        <w:t xml:space="preserve">been invited to co-badge a side-event (and subsequent workshop) on MGR at the BBNJ </w:t>
      </w:r>
      <w:r w:rsidR="00BC46C8">
        <w:rPr>
          <w:rFonts w:eastAsiaTheme="minorEastAsia" w:cstheme="minorHAnsi"/>
          <w:sz w:val="24"/>
          <w:szCs w:val="24"/>
          <w:lang w:val="en-US"/>
        </w:rPr>
        <w:t>I</w:t>
      </w:r>
      <w:r w:rsidRPr="006405F5">
        <w:rPr>
          <w:rFonts w:eastAsiaTheme="minorEastAsia" w:cstheme="minorHAnsi"/>
          <w:sz w:val="24"/>
          <w:szCs w:val="24"/>
          <w:lang w:val="en-US"/>
        </w:rPr>
        <w:t xml:space="preserve">ntergovernmental </w:t>
      </w:r>
      <w:r w:rsidR="00BC46C8">
        <w:rPr>
          <w:rFonts w:eastAsiaTheme="minorEastAsia" w:cstheme="minorHAnsi"/>
          <w:sz w:val="24"/>
          <w:szCs w:val="24"/>
          <w:lang w:val="en-US"/>
        </w:rPr>
        <w:t>C</w:t>
      </w:r>
      <w:r w:rsidRPr="006405F5">
        <w:rPr>
          <w:rFonts w:eastAsiaTheme="minorEastAsia" w:cstheme="minorHAnsi"/>
          <w:sz w:val="24"/>
          <w:szCs w:val="24"/>
          <w:lang w:val="en-US"/>
        </w:rPr>
        <w:t>onference in September, along with IUCN, Jamaica and Norway</w:t>
      </w:r>
      <w:r>
        <w:rPr>
          <w:rFonts w:eastAsiaTheme="minorEastAsia" w:cstheme="minorHAnsi"/>
          <w:sz w:val="24"/>
          <w:szCs w:val="24"/>
          <w:lang w:val="en-US"/>
        </w:rPr>
        <w:t xml:space="preserve"> (6</w:t>
      </w:r>
      <w:r w:rsidRPr="006405F5">
        <w:rPr>
          <w:rFonts w:eastAsiaTheme="minorEastAsia" w:cstheme="minorHAnsi"/>
          <w:sz w:val="24"/>
          <w:szCs w:val="24"/>
          <w:vertAlign w:val="superscript"/>
          <w:lang w:val="en-US"/>
        </w:rPr>
        <w:t>th</w:t>
      </w:r>
      <w:r>
        <w:rPr>
          <w:rFonts w:eastAsiaTheme="minorEastAsia" w:cstheme="minorHAnsi"/>
          <w:sz w:val="24"/>
          <w:szCs w:val="24"/>
          <w:lang w:val="en-US"/>
        </w:rPr>
        <w:t xml:space="preserve"> September)</w:t>
      </w:r>
      <w:r w:rsidRPr="006405F5">
        <w:rPr>
          <w:rFonts w:eastAsiaTheme="minorEastAsia" w:cstheme="minorHAnsi"/>
          <w:sz w:val="24"/>
          <w:szCs w:val="24"/>
          <w:lang w:val="en-US"/>
        </w:rPr>
        <w:t xml:space="preserve">.  </w:t>
      </w:r>
      <w:r>
        <w:rPr>
          <w:rFonts w:eastAsiaTheme="minorEastAsia" w:cstheme="minorHAnsi"/>
          <w:sz w:val="24"/>
          <w:szCs w:val="24"/>
          <w:lang w:val="en-US"/>
        </w:rPr>
        <w:t>DOSI will also join the Deep-Sea Conservation Coalition and others to discuss deep-sea mining in light of</w:t>
      </w:r>
      <w:r w:rsidR="00BC46C8">
        <w:rPr>
          <w:rFonts w:eastAsiaTheme="minorEastAsia" w:cstheme="minorHAnsi"/>
          <w:sz w:val="24"/>
          <w:szCs w:val="24"/>
          <w:lang w:val="en-US"/>
        </w:rPr>
        <w:t xml:space="preserve"> the </w:t>
      </w:r>
      <w:r>
        <w:rPr>
          <w:rFonts w:eastAsiaTheme="minorEastAsia" w:cstheme="minorHAnsi"/>
          <w:sz w:val="24"/>
          <w:szCs w:val="24"/>
          <w:lang w:val="en-US"/>
        </w:rPr>
        <w:t xml:space="preserve">BBNJ agreement during the conference. </w:t>
      </w:r>
      <w:r w:rsidR="00325010">
        <w:rPr>
          <w:rFonts w:eastAsiaTheme="minorEastAsia" w:cstheme="minorHAnsi"/>
          <w:sz w:val="24"/>
          <w:szCs w:val="24"/>
          <w:lang w:val="en-US"/>
        </w:rPr>
        <w:t xml:space="preserve">Several </w:t>
      </w:r>
      <w:r w:rsidR="008B5CEE">
        <w:rPr>
          <w:rFonts w:eastAsiaTheme="minorEastAsia" w:cstheme="minorHAnsi"/>
          <w:sz w:val="24"/>
          <w:szCs w:val="24"/>
          <w:lang w:val="en-US"/>
        </w:rPr>
        <w:t>policy briefs are currently in preparation for these events.</w:t>
      </w:r>
      <w:r>
        <w:rPr>
          <w:rFonts w:eastAsiaTheme="minorEastAsia" w:cstheme="minorHAnsi"/>
          <w:sz w:val="24"/>
          <w:szCs w:val="24"/>
          <w:lang w:val="en-US"/>
        </w:rPr>
        <w:t xml:space="preserve"> </w:t>
      </w:r>
    </w:p>
    <w:p w14:paraId="19337AD5" w14:textId="58CDE7C0" w:rsidR="00EC3116" w:rsidRPr="00EC3116" w:rsidRDefault="00BD60B6"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A </w:t>
      </w:r>
      <w:r w:rsidR="00EC3116" w:rsidRPr="003C1735">
        <w:rPr>
          <w:rFonts w:eastAsiaTheme="minorEastAsia" w:cstheme="minorHAnsi"/>
          <w:b/>
          <w:sz w:val="24"/>
          <w:szCs w:val="24"/>
          <w:lang w:val="en-US"/>
        </w:rPr>
        <w:t>DOSI Day</w:t>
      </w:r>
      <w:r w:rsidR="00EC3116" w:rsidRPr="00EC3116">
        <w:rPr>
          <w:rFonts w:eastAsiaTheme="minorEastAsia" w:cstheme="minorHAnsi"/>
          <w:sz w:val="24"/>
          <w:szCs w:val="24"/>
          <w:lang w:val="en-US"/>
        </w:rPr>
        <w:t xml:space="preserve"> </w:t>
      </w:r>
      <w:r>
        <w:rPr>
          <w:rFonts w:eastAsiaTheme="minorEastAsia" w:cstheme="minorHAnsi"/>
          <w:sz w:val="24"/>
          <w:szCs w:val="24"/>
          <w:lang w:val="en-US"/>
        </w:rPr>
        <w:t xml:space="preserve">is organized for the </w:t>
      </w:r>
      <w:r w:rsidR="00EC3116" w:rsidRPr="00EC3116">
        <w:rPr>
          <w:rFonts w:eastAsiaTheme="minorEastAsia" w:cstheme="minorHAnsi"/>
          <w:sz w:val="24"/>
          <w:szCs w:val="24"/>
          <w:lang w:val="en-US"/>
        </w:rPr>
        <w:t xml:space="preserve">9th September 2018, </w:t>
      </w:r>
      <w:r>
        <w:rPr>
          <w:rFonts w:eastAsiaTheme="minorEastAsia" w:cstheme="minorHAnsi"/>
          <w:sz w:val="24"/>
          <w:szCs w:val="24"/>
          <w:lang w:val="en-US"/>
        </w:rPr>
        <w:t>before the start of the 15</w:t>
      </w:r>
      <w:r w:rsidRPr="003A314F">
        <w:rPr>
          <w:rFonts w:eastAsiaTheme="minorEastAsia" w:cstheme="minorHAnsi"/>
          <w:sz w:val="24"/>
          <w:szCs w:val="24"/>
          <w:vertAlign w:val="superscript"/>
          <w:lang w:val="en-US"/>
        </w:rPr>
        <w:t>th</w:t>
      </w:r>
      <w:r>
        <w:rPr>
          <w:rFonts w:eastAsiaTheme="minorEastAsia" w:cstheme="minorHAnsi"/>
          <w:sz w:val="24"/>
          <w:szCs w:val="24"/>
          <w:lang w:val="en-US"/>
        </w:rPr>
        <w:t xml:space="preserve"> Deep-Sea Biology Symposium in </w:t>
      </w:r>
      <w:r w:rsidR="00EC3116" w:rsidRPr="00EC3116">
        <w:rPr>
          <w:rFonts w:eastAsiaTheme="minorEastAsia" w:cstheme="minorHAnsi"/>
          <w:sz w:val="24"/>
          <w:szCs w:val="24"/>
          <w:lang w:val="en-US"/>
        </w:rPr>
        <w:t xml:space="preserve">Monterey, USA. </w:t>
      </w:r>
      <w:r w:rsidR="00AC3F41">
        <w:rPr>
          <w:rFonts w:eastAsiaTheme="minorEastAsia" w:cstheme="minorHAnsi"/>
          <w:sz w:val="24"/>
          <w:szCs w:val="24"/>
          <w:lang w:val="en-US"/>
        </w:rPr>
        <w:t>102</w:t>
      </w:r>
      <w:r w:rsidR="00EC3116" w:rsidRPr="00EC3116">
        <w:rPr>
          <w:rFonts w:eastAsiaTheme="minorEastAsia" w:cstheme="minorHAnsi"/>
          <w:sz w:val="24"/>
          <w:szCs w:val="24"/>
          <w:lang w:val="en-US"/>
        </w:rPr>
        <w:t xml:space="preserve"> participants </w:t>
      </w:r>
      <w:r>
        <w:rPr>
          <w:rFonts w:eastAsiaTheme="minorEastAsia" w:cstheme="minorHAnsi"/>
          <w:sz w:val="24"/>
          <w:szCs w:val="24"/>
          <w:lang w:val="en-US"/>
        </w:rPr>
        <w:t>have signed up</w:t>
      </w:r>
      <w:r w:rsidR="00EC3116" w:rsidRPr="00EC3116">
        <w:rPr>
          <w:rFonts w:eastAsiaTheme="minorEastAsia" w:cstheme="minorHAnsi"/>
          <w:sz w:val="24"/>
          <w:szCs w:val="24"/>
          <w:lang w:val="en-US"/>
        </w:rPr>
        <w:t>.</w:t>
      </w:r>
      <w:r w:rsidR="00693573">
        <w:rPr>
          <w:rFonts w:eastAsiaTheme="minorEastAsia" w:cstheme="minorHAnsi"/>
          <w:sz w:val="24"/>
          <w:szCs w:val="24"/>
          <w:lang w:val="en-US"/>
        </w:rPr>
        <w:t xml:space="preserve">  This workshop aims to update deep-sea community members about DOSI activities and to discuss how the deep ocean community can work together on key research knowledge gaps needed for </w:t>
      </w:r>
      <w:proofErr w:type="gramStart"/>
      <w:r w:rsidR="00693573">
        <w:rPr>
          <w:rFonts w:eastAsiaTheme="minorEastAsia" w:cstheme="minorHAnsi"/>
          <w:sz w:val="24"/>
          <w:szCs w:val="24"/>
          <w:lang w:val="en-US"/>
        </w:rPr>
        <w:t>cross-cutting</w:t>
      </w:r>
      <w:proofErr w:type="gramEnd"/>
      <w:r w:rsidR="00693573">
        <w:rPr>
          <w:rFonts w:eastAsiaTheme="minorEastAsia" w:cstheme="minorHAnsi"/>
          <w:sz w:val="24"/>
          <w:szCs w:val="24"/>
          <w:lang w:val="en-US"/>
        </w:rPr>
        <w:t xml:space="preserve"> issues for deep-ocean stewardship.  This will be closely linked to the UN Decade of Ocean Science.  </w:t>
      </w:r>
    </w:p>
    <w:p w14:paraId="681A1DA9" w14:textId="2B0684B8" w:rsidR="00EC3116" w:rsidRDefault="00BD60B6"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A </w:t>
      </w:r>
      <w:r w:rsidR="00EC3116" w:rsidRPr="003C1735">
        <w:rPr>
          <w:rFonts w:eastAsiaTheme="minorEastAsia" w:cstheme="minorHAnsi"/>
          <w:b/>
          <w:sz w:val="24"/>
          <w:szCs w:val="24"/>
          <w:lang w:val="en-US"/>
        </w:rPr>
        <w:t>DOSI Special Session</w:t>
      </w:r>
      <w:r w:rsidR="00EC3116" w:rsidRPr="00EC3116">
        <w:rPr>
          <w:rFonts w:eastAsiaTheme="minorEastAsia" w:cstheme="minorHAnsi"/>
          <w:sz w:val="24"/>
          <w:szCs w:val="24"/>
          <w:lang w:val="en-US"/>
        </w:rPr>
        <w:t xml:space="preserve"> </w:t>
      </w:r>
      <w:r>
        <w:rPr>
          <w:rFonts w:eastAsiaTheme="minorEastAsia" w:cstheme="minorHAnsi"/>
          <w:sz w:val="24"/>
          <w:szCs w:val="24"/>
          <w:lang w:val="en-US"/>
        </w:rPr>
        <w:t xml:space="preserve">is being organized </w:t>
      </w:r>
      <w:r w:rsidR="00EC3116" w:rsidRPr="00EC3116">
        <w:rPr>
          <w:rFonts w:eastAsiaTheme="minorEastAsia" w:cstheme="minorHAnsi"/>
          <w:sz w:val="24"/>
          <w:szCs w:val="24"/>
          <w:lang w:val="en-US"/>
        </w:rPr>
        <w:t>at 15th Deep-Sea Biology Symposium, Monterey, 11th September 2018</w:t>
      </w:r>
      <w:r>
        <w:rPr>
          <w:rFonts w:eastAsiaTheme="minorEastAsia" w:cstheme="minorHAnsi"/>
          <w:sz w:val="24"/>
          <w:szCs w:val="24"/>
          <w:lang w:val="en-US"/>
        </w:rPr>
        <w:t xml:space="preserve">, chaired by </w:t>
      </w:r>
      <w:r w:rsidR="00AC3F41">
        <w:rPr>
          <w:rFonts w:eastAsiaTheme="minorEastAsia" w:cstheme="minorHAnsi"/>
          <w:sz w:val="24"/>
          <w:szCs w:val="24"/>
          <w:lang w:val="en-US"/>
        </w:rPr>
        <w:t xml:space="preserve">Maria Baker &amp; Lisa Levin. </w:t>
      </w:r>
    </w:p>
    <w:p w14:paraId="22B7D0DF" w14:textId="00D4C7E4" w:rsidR="00AB596B" w:rsidRDefault="00AB596B" w:rsidP="00485CE3">
      <w:pPr>
        <w:pStyle w:val="ListParagraph"/>
        <w:numPr>
          <w:ilvl w:val="0"/>
          <w:numId w:val="11"/>
        </w:numPr>
        <w:spacing w:after="0" w:line="240" w:lineRule="auto"/>
        <w:jc w:val="both"/>
        <w:rPr>
          <w:rFonts w:eastAsiaTheme="minorEastAsia" w:cstheme="minorHAnsi"/>
          <w:sz w:val="24"/>
          <w:szCs w:val="24"/>
          <w:lang w:val="en-US"/>
        </w:rPr>
      </w:pPr>
      <w:r w:rsidRPr="003C1735">
        <w:rPr>
          <w:rFonts w:eastAsiaTheme="minorEastAsia" w:cstheme="minorHAnsi"/>
          <w:b/>
          <w:sz w:val="24"/>
          <w:szCs w:val="24"/>
          <w:lang w:val="en-US"/>
        </w:rPr>
        <w:t>Workshop COP21 to UN Decade</w:t>
      </w:r>
      <w:r>
        <w:rPr>
          <w:rFonts w:eastAsiaTheme="minorEastAsia" w:cstheme="minorHAnsi"/>
          <w:sz w:val="24"/>
          <w:szCs w:val="24"/>
          <w:lang w:val="en-US"/>
        </w:rPr>
        <w:t xml:space="preserve">, 10&amp;11 September, Paris.  </w:t>
      </w:r>
      <w:proofErr w:type="gramStart"/>
      <w:r>
        <w:rPr>
          <w:rFonts w:eastAsiaTheme="minorEastAsia" w:cstheme="minorHAnsi"/>
          <w:sz w:val="24"/>
          <w:szCs w:val="24"/>
          <w:lang w:val="en-US"/>
        </w:rPr>
        <w:t xml:space="preserve">DOSI climate messages will be delivered during this meeting by Lauren </w:t>
      </w:r>
      <w:proofErr w:type="spellStart"/>
      <w:r>
        <w:rPr>
          <w:rFonts w:eastAsiaTheme="minorEastAsia" w:cstheme="minorHAnsi"/>
          <w:sz w:val="24"/>
          <w:szCs w:val="24"/>
          <w:lang w:val="en-US"/>
        </w:rPr>
        <w:t>Mullineaux</w:t>
      </w:r>
      <w:proofErr w:type="spellEnd"/>
      <w:r>
        <w:rPr>
          <w:rFonts w:eastAsiaTheme="minorEastAsia" w:cstheme="minorHAnsi"/>
          <w:sz w:val="24"/>
          <w:szCs w:val="24"/>
          <w:lang w:val="en-US"/>
        </w:rPr>
        <w:t xml:space="preserve"> and Elva Escobar</w:t>
      </w:r>
      <w:proofErr w:type="gramEnd"/>
      <w:r>
        <w:rPr>
          <w:rFonts w:eastAsiaTheme="minorEastAsia" w:cstheme="minorHAnsi"/>
          <w:sz w:val="24"/>
          <w:szCs w:val="24"/>
          <w:lang w:val="en-US"/>
        </w:rPr>
        <w:t xml:space="preserve">. </w:t>
      </w:r>
    </w:p>
    <w:p w14:paraId="31F05190" w14:textId="77777777" w:rsidR="003C1735" w:rsidRPr="00981CF1" w:rsidRDefault="003C1735"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DOSI Minerals working group members are constructing a </w:t>
      </w:r>
      <w:r w:rsidRPr="003C1735">
        <w:rPr>
          <w:rFonts w:eastAsiaTheme="minorEastAsia" w:cstheme="minorHAnsi"/>
          <w:b/>
          <w:sz w:val="24"/>
          <w:szCs w:val="24"/>
          <w:lang w:val="en-US"/>
        </w:rPr>
        <w:t>commentary on ISA draft exploitation regulations</w:t>
      </w:r>
      <w:r>
        <w:rPr>
          <w:rFonts w:eastAsiaTheme="minorEastAsia" w:cstheme="minorHAnsi"/>
          <w:sz w:val="24"/>
          <w:szCs w:val="24"/>
          <w:lang w:val="en-US"/>
        </w:rPr>
        <w:t xml:space="preserve"> dated 9</w:t>
      </w:r>
      <w:r w:rsidRPr="00981CF1">
        <w:rPr>
          <w:rFonts w:eastAsiaTheme="minorEastAsia" w:cstheme="minorHAnsi"/>
          <w:sz w:val="24"/>
          <w:szCs w:val="24"/>
          <w:vertAlign w:val="superscript"/>
          <w:lang w:val="en-US"/>
        </w:rPr>
        <w:t>th</w:t>
      </w:r>
      <w:r>
        <w:rPr>
          <w:rFonts w:eastAsiaTheme="minorEastAsia" w:cstheme="minorHAnsi"/>
          <w:sz w:val="24"/>
          <w:szCs w:val="24"/>
          <w:lang w:val="en-US"/>
        </w:rPr>
        <w:t xml:space="preserve"> July 2018, which are open for review until 30</w:t>
      </w:r>
      <w:r w:rsidRPr="00981CF1">
        <w:rPr>
          <w:rFonts w:eastAsiaTheme="minorEastAsia" w:cstheme="minorHAnsi"/>
          <w:sz w:val="24"/>
          <w:szCs w:val="24"/>
          <w:vertAlign w:val="superscript"/>
          <w:lang w:val="en-US"/>
        </w:rPr>
        <w:t>th</w:t>
      </w:r>
      <w:r>
        <w:rPr>
          <w:rFonts w:eastAsiaTheme="minorEastAsia" w:cstheme="minorHAnsi"/>
          <w:sz w:val="24"/>
          <w:szCs w:val="24"/>
          <w:lang w:val="en-US"/>
        </w:rPr>
        <w:t xml:space="preserve"> September 2018.</w:t>
      </w:r>
    </w:p>
    <w:p w14:paraId="1DE17B79" w14:textId="0C87328D" w:rsidR="0086461F" w:rsidRPr="006405F5" w:rsidRDefault="0086461F" w:rsidP="00485CE3">
      <w:pPr>
        <w:pStyle w:val="ListParagraph"/>
        <w:numPr>
          <w:ilvl w:val="0"/>
          <w:numId w:val="11"/>
        </w:numPr>
        <w:spacing w:after="0" w:line="240" w:lineRule="auto"/>
        <w:jc w:val="both"/>
        <w:rPr>
          <w:rFonts w:eastAsiaTheme="minorEastAsia" w:cstheme="minorHAnsi"/>
          <w:sz w:val="24"/>
          <w:szCs w:val="24"/>
          <w:lang w:val="en-US"/>
        </w:rPr>
      </w:pPr>
      <w:r w:rsidRPr="003C1735">
        <w:rPr>
          <w:rFonts w:eastAsiaTheme="minorEastAsia" w:cstheme="minorHAnsi"/>
          <w:b/>
          <w:sz w:val="24"/>
          <w:szCs w:val="24"/>
          <w:lang w:val="en-US"/>
        </w:rPr>
        <w:t>1st DOSI Decade working group meeting</w:t>
      </w:r>
      <w:r>
        <w:rPr>
          <w:rFonts w:eastAsiaTheme="minorEastAsia" w:cstheme="minorHAnsi"/>
          <w:sz w:val="24"/>
          <w:szCs w:val="24"/>
          <w:lang w:val="en-US"/>
        </w:rPr>
        <w:t xml:space="preserve">, Aveiro, Portugal, </w:t>
      </w:r>
      <w:r w:rsidR="002E5E82">
        <w:rPr>
          <w:rFonts w:eastAsiaTheme="minorEastAsia" w:cstheme="minorHAnsi"/>
          <w:sz w:val="24"/>
          <w:szCs w:val="24"/>
          <w:lang w:val="en-US"/>
        </w:rPr>
        <w:t xml:space="preserve">18-19 </w:t>
      </w:r>
      <w:r>
        <w:rPr>
          <w:rFonts w:eastAsiaTheme="minorEastAsia" w:cstheme="minorHAnsi"/>
          <w:sz w:val="24"/>
          <w:szCs w:val="24"/>
          <w:lang w:val="en-US"/>
        </w:rPr>
        <w:t xml:space="preserve">October 2018. </w:t>
      </w:r>
      <w:r w:rsidR="002E5E82">
        <w:rPr>
          <w:rFonts w:eastAsiaTheme="minorEastAsia" w:cstheme="minorHAnsi"/>
          <w:sz w:val="24"/>
          <w:szCs w:val="24"/>
          <w:lang w:val="en-US"/>
        </w:rPr>
        <w:t xml:space="preserve">This workshop will </w:t>
      </w:r>
      <w:r w:rsidR="002E5E82" w:rsidRPr="002E5E82">
        <w:rPr>
          <w:rFonts w:eastAsiaTheme="minorEastAsia" w:cstheme="minorHAnsi"/>
          <w:sz w:val="24"/>
          <w:szCs w:val="24"/>
          <w:lang w:val="en-US"/>
        </w:rPr>
        <w:t xml:space="preserve">identify major knowledge gaps </w:t>
      </w:r>
      <w:r w:rsidR="002E5E82">
        <w:rPr>
          <w:rFonts w:eastAsiaTheme="minorEastAsia" w:cstheme="minorHAnsi"/>
          <w:sz w:val="24"/>
          <w:szCs w:val="24"/>
          <w:lang w:val="en-US"/>
        </w:rPr>
        <w:t>i</w:t>
      </w:r>
      <w:r w:rsidR="002E5E82" w:rsidRPr="002E5E82">
        <w:rPr>
          <w:rFonts w:eastAsiaTheme="minorEastAsia" w:cstheme="minorHAnsi"/>
          <w:sz w:val="24"/>
          <w:szCs w:val="24"/>
          <w:lang w:val="en-US"/>
        </w:rPr>
        <w:t xml:space="preserve">n deep-sea biological sciences and </w:t>
      </w:r>
      <w:r w:rsidR="002E5E82">
        <w:rPr>
          <w:rFonts w:eastAsiaTheme="minorEastAsia" w:cstheme="minorHAnsi"/>
          <w:sz w:val="24"/>
          <w:szCs w:val="24"/>
          <w:lang w:val="en-US"/>
        </w:rPr>
        <w:t xml:space="preserve">will </w:t>
      </w:r>
      <w:r w:rsidR="002E5E82" w:rsidRPr="002E5E82">
        <w:rPr>
          <w:rFonts w:eastAsiaTheme="minorEastAsia" w:cstheme="minorHAnsi"/>
          <w:sz w:val="24"/>
          <w:szCs w:val="24"/>
          <w:lang w:val="en-US"/>
        </w:rPr>
        <w:t xml:space="preserve">outline a global deep-sea ecology </w:t>
      </w:r>
      <w:proofErr w:type="spellStart"/>
      <w:r w:rsidR="002E5E82" w:rsidRPr="002E5E82">
        <w:rPr>
          <w:rFonts w:eastAsiaTheme="minorEastAsia" w:cstheme="minorHAnsi"/>
          <w:sz w:val="24"/>
          <w:szCs w:val="24"/>
          <w:lang w:val="en-US"/>
        </w:rPr>
        <w:t>programme</w:t>
      </w:r>
      <w:proofErr w:type="spellEnd"/>
      <w:r w:rsidR="002E5E82" w:rsidRPr="002E5E82">
        <w:rPr>
          <w:rFonts w:eastAsiaTheme="minorEastAsia" w:cstheme="minorHAnsi"/>
          <w:sz w:val="24"/>
          <w:szCs w:val="24"/>
          <w:lang w:val="en-US"/>
        </w:rPr>
        <w:t>.</w:t>
      </w:r>
    </w:p>
    <w:p w14:paraId="4CF0D5A1" w14:textId="1250BA79" w:rsidR="00EC3116" w:rsidRDefault="00EC3116" w:rsidP="00485CE3">
      <w:pPr>
        <w:pStyle w:val="ListParagraph"/>
        <w:numPr>
          <w:ilvl w:val="0"/>
          <w:numId w:val="11"/>
        </w:numPr>
        <w:spacing w:after="0" w:line="240" w:lineRule="auto"/>
        <w:jc w:val="both"/>
        <w:rPr>
          <w:rFonts w:eastAsiaTheme="minorEastAsia" w:cstheme="minorHAnsi"/>
          <w:sz w:val="24"/>
          <w:szCs w:val="24"/>
          <w:lang w:val="en-US"/>
        </w:rPr>
      </w:pPr>
      <w:r w:rsidRPr="003C1735">
        <w:rPr>
          <w:rFonts w:eastAsiaTheme="minorEastAsia" w:cstheme="minorHAnsi"/>
          <w:b/>
          <w:sz w:val="24"/>
          <w:szCs w:val="24"/>
          <w:lang w:val="en-US"/>
        </w:rPr>
        <w:t>Royal Soc</w:t>
      </w:r>
      <w:r w:rsidR="006405F5" w:rsidRPr="003C1735">
        <w:rPr>
          <w:rFonts w:eastAsiaTheme="minorEastAsia" w:cstheme="minorHAnsi"/>
          <w:b/>
          <w:sz w:val="24"/>
          <w:szCs w:val="24"/>
          <w:lang w:val="en-US"/>
        </w:rPr>
        <w:t>iety</w:t>
      </w:r>
      <w:r w:rsidR="00BC46C8" w:rsidRPr="003C1735">
        <w:rPr>
          <w:rFonts w:eastAsiaTheme="minorEastAsia" w:cstheme="minorHAnsi"/>
          <w:b/>
          <w:sz w:val="24"/>
          <w:szCs w:val="24"/>
          <w:lang w:val="en-US"/>
        </w:rPr>
        <w:t>, London</w:t>
      </w:r>
      <w:r w:rsidRPr="003C1735">
        <w:rPr>
          <w:rFonts w:eastAsiaTheme="minorEastAsia" w:cstheme="minorHAnsi"/>
          <w:b/>
          <w:sz w:val="24"/>
          <w:szCs w:val="24"/>
          <w:lang w:val="en-US"/>
        </w:rPr>
        <w:t xml:space="preserve"> Meeting</w:t>
      </w:r>
      <w:r w:rsidR="006405F5">
        <w:rPr>
          <w:rFonts w:eastAsiaTheme="minorEastAsia" w:cstheme="minorHAnsi"/>
          <w:sz w:val="24"/>
          <w:szCs w:val="24"/>
          <w:lang w:val="en-US"/>
        </w:rPr>
        <w:t xml:space="preserve"> – Beyond Challenger: A new age of deep-sea science and exploration, 12-13</w:t>
      </w:r>
      <w:r w:rsidR="006405F5" w:rsidRPr="006405F5">
        <w:rPr>
          <w:rFonts w:eastAsiaTheme="minorEastAsia" w:cstheme="minorHAnsi"/>
          <w:sz w:val="24"/>
          <w:szCs w:val="24"/>
          <w:vertAlign w:val="superscript"/>
          <w:lang w:val="en-US"/>
        </w:rPr>
        <w:t>th</w:t>
      </w:r>
      <w:r w:rsidR="006405F5">
        <w:rPr>
          <w:rFonts w:eastAsiaTheme="minorEastAsia" w:cstheme="minorHAnsi"/>
          <w:sz w:val="24"/>
          <w:szCs w:val="24"/>
          <w:lang w:val="en-US"/>
        </w:rPr>
        <w:t xml:space="preserve"> November 2018.  This scientific discussion meeting will be attended by members of the DOSI Decade working g</w:t>
      </w:r>
      <w:r w:rsidR="00BC46C8">
        <w:rPr>
          <w:rFonts w:eastAsiaTheme="minorEastAsia" w:cstheme="minorHAnsi"/>
          <w:sz w:val="24"/>
          <w:szCs w:val="24"/>
          <w:lang w:val="en-US"/>
        </w:rPr>
        <w:t xml:space="preserve">roup to facilitate </w:t>
      </w:r>
      <w:proofErr w:type="gramStart"/>
      <w:r w:rsidR="00BC46C8">
        <w:rPr>
          <w:rFonts w:eastAsiaTheme="minorEastAsia" w:cstheme="minorHAnsi"/>
          <w:sz w:val="24"/>
          <w:szCs w:val="24"/>
          <w:lang w:val="en-US"/>
        </w:rPr>
        <w:t>cross-over</w:t>
      </w:r>
      <w:proofErr w:type="gramEnd"/>
      <w:r w:rsidR="00BC46C8">
        <w:rPr>
          <w:rFonts w:eastAsiaTheme="minorEastAsia" w:cstheme="minorHAnsi"/>
          <w:sz w:val="24"/>
          <w:szCs w:val="24"/>
          <w:lang w:val="en-US"/>
        </w:rPr>
        <w:t xml:space="preserve"> between these two programmes.</w:t>
      </w:r>
    </w:p>
    <w:p w14:paraId="4A85F4C7" w14:textId="5569D76E" w:rsidR="00BC46C8" w:rsidRDefault="00BC46C8" w:rsidP="00485CE3">
      <w:pPr>
        <w:pStyle w:val="ListParagraph"/>
        <w:numPr>
          <w:ilvl w:val="0"/>
          <w:numId w:val="11"/>
        </w:numPr>
        <w:spacing w:after="0" w:line="240" w:lineRule="auto"/>
        <w:jc w:val="both"/>
        <w:rPr>
          <w:rFonts w:eastAsiaTheme="minorEastAsia" w:cstheme="minorHAnsi"/>
          <w:sz w:val="24"/>
          <w:szCs w:val="24"/>
          <w:lang w:val="en-US"/>
        </w:rPr>
      </w:pPr>
      <w:r>
        <w:rPr>
          <w:rFonts w:eastAsiaTheme="minorEastAsia" w:cstheme="minorHAnsi"/>
          <w:sz w:val="24"/>
          <w:szCs w:val="24"/>
          <w:lang w:val="en-US"/>
        </w:rPr>
        <w:t xml:space="preserve">DOSI is likely to have a presence at </w:t>
      </w:r>
      <w:r w:rsidRPr="003C1735">
        <w:rPr>
          <w:rFonts w:eastAsiaTheme="minorEastAsia" w:cstheme="minorHAnsi"/>
          <w:b/>
          <w:sz w:val="24"/>
          <w:szCs w:val="24"/>
          <w:lang w:val="en-US"/>
        </w:rPr>
        <w:t>COP24</w:t>
      </w:r>
      <w:r>
        <w:rPr>
          <w:rFonts w:eastAsiaTheme="minorEastAsia" w:cstheme="minorHAnsi"/>
          <w:sz w:val="24"/>
          <w:szCs w:val="24"/>
          <w:lang w:val="en-US"/>
        </w:rPr>
        <w:t xml:space="preserve"> (December, 2018, Paris)</w:t>
      </w:r>
    </w:p>
    <w:p w14:paraId="15613E2D" w14:textId="385BFB61" w:rsidR="00EC3116" w:rsidRPr="00EC3116" w:rsidRDefault="00EC3116" w:rsidP="00485CE3">
      <w:pPr>
        <w:pStyle w:val="ListParagraph"/>
        <w:numPr>
          <w:ilvl w:val="0"/>
          <w:numId w:val="11"/>
        </w:numPr>
        <w:spacing w:after="0" w:line="240" w:lineRule="auto"/>
        <w:jc w:val="both"/>
        <w:rPr>
          <w:rFonts w:eastAsiaTheme="minorEastAsia" w:cstheme="minorHAnsi"/>
          <w:sz w:val="24"/>
          <w:szCs w:val="24"/>
          <w:lang w:val="en-US"/>
        </w:rPr>
      </w:pPr>
      <w:r w:rsidRPr="003C1735">
        <w:rPr>
          <w:rFonts w:eastAsiaTheme="minorEastAsia" w:cstheme="minorHAnsi"/>
          <w:b/>
          <w:sz w:val="24"/>
          <w:szCs w:val="24"/>
          <w:lang w:val="en-US"/>
        </w:rPr>
        <w:t>Deep-Sea Life Issues</w:t>
      </w:r>
      <w:r w:rsidRPr="00EC3116">
        <w:rPr>
          <w:rFonts w:eastAsiaTheme="minorEastAsia" w:cstheme="minorHAnsi"/>
          <w:sz w:val="24"/>
          <w:szCs w:val="24"/>
          <w:lang w:val="en-US"/>
        </w:rPr>
        <w:t xml:space="preserve"> 12 </w:t>
      </w:r>
      <w:r w:rsidR="003A2D30">
        <w:rPr>
          <w:rFonts w:eastAsiaTheme="minorEastAsia" w:cstheme="minorHAnsi"/>
          <w:sz w:val="24"/>
          <w:szCs w:val="24"/>
          <w:lang w:val="en-US"/>
        </w:rPr>
        <w:t xml:space="preserve">(November 2018) </w:t>
      </w:r>
      <w:r w:rsidRPr="00EC3116">
        <w:rPr>
          <w:rFonts w:eastAsiaTheme="minorEastAsia" w:cstheme="minorHAnsi"/>
          <w:sz w:val="24"/>
          <w:szCs w:val="24"/>
          <w:lang w:val="en-US"/>
        </w:rPr>
        <w:t>&amp; 13</w:t>
      </w:r>
      <w:r w:rsidR="003A2D30">
        <w:rPr>
          <w:rFonts w:eastAsiaTheme="minorEastAsia" w:cstheme="minorHAnsi"/>
          <w:sz w:val="24"/>
          <w:szCs w:val="24"/>
          <w:lang w:val="en-US"/>
        </w:rPr>
        <w:t xml:space="preserve"> (June 2019)</w:t>
      </w:r>
      <w:r w:rsidR="00BD60B6">
        <w:rPr>
          <w:rFonts w:eastAsiaTheme="minorEastAsia" w:cstheme="minorHAnsi"/>
          <w:sz w:val="24"/>
          <w:szCs w:val="24"/>
          <w:lang w:val="en-US"/>
        </w:rPr>
        <w:t xml:space="preserve"> co-produced with INDEEP and the Deep-Sea Biology Society and distributed to the INDEEP-DOSI mailing list. </w:t>
      </w:r>
    </w:p>
    <w:p w14:paraId="58A9C364" w14:textId="483E6CD1" w:rsidR="0086461F" w:rsidRPr="0086461F" w:rsidRDefault="00BC46C8" w:rsidP="00485CE3">
      <w:pPr>
        <w:pStyle w:val="ListParagraph"/>
        <w:widowControl w:val="0"/>
        <w:numPr>
          <w:ilvl w:val="0"/>
          <w:numId w:val="11"/>
        </w:numPr>
        <w:autoSpaceDE w:val="0"/>
        <w:autoSpaceDN w:val="0"/>
        <w:adjustRightInd w:val="0"/>
        <w:spacing w:after="0" w:line="240" w:lineRule="auto"/>
        <w:jc w:val="both"/>
        <w:rPr>
          <w:rFonts w:ascii="Helvetica" w:hAnsi="Helvetica" w:cs="Helvetica"/>
          <w:sz w:val="24"/>
          <w:szCs w:val="24"/>
          <w:lang w:val="en-US"/>
        </w:rPr>
      </w:pPr>
      <w:r w:rsidRPr="00F9705D">
        <w:rPr>
          <w:rFonts w:eastAsiaTheme="minorEastAsia" w:cstheme="minorHAnsi"/>
          <w:sz w:val="24"/>
          <w:szCs w:val="24"/>
          <w:lang w:val="en-US"/>
        </w:rPr>
        <w:t xml:space="preserve">DOSI is supporting an </w:t>
      </w:r>
      <w:r w:rsidRPr="003C1735">
        <w:rPr>
          <w:rFonts w:eastAsiaTheme="minorEastAsia" w:cstheme="minorHAnsi"/>
          <w:b/>
          <w:sz w:val="24"/>
          <w:szCs w:val="24"/>
          <w:lang w:val="en-US"/>
        </w:rPr>
        <w:t>educational activity</w:t>
      </w:r>
      <w:r w:rsidRPr="00F9705D">
        <w:rPr>
          <w:rFonts w:eastAsiaTheme="minorEastAsia" w:cstheme="minorHAnsi"/>
          <w:sz w:val="24"/>
          <w:szCs w:val="24"/>
          <w:lang w:val="en-US"/>
        </w:rPr>
        <w:t xml:space="preserve"> in Trinidad and Tobago led by Diva Amon and Judith </w:t>
      </w:r>
      <w:proofErr w:type="spellStart"/>
      <w:r w:rsidRPr="00F9705D">
        <w:rPr>
          <w:rFonts w:eastAsiaTheme="minorEastAsia" w:cstheme="minorHAnsi"/>
          <w:sz w:val="24"/>
          <w:szCs w:val="24"/>
          <w:lang w:val="en-US"/>
        </w:rPr>
        <w:t>Gobin</w:t>
      </w:r>
      <w:proofErr w:type="spellEnd"/>
      <w:r w:rsidRPr="00F9705D">
        <w:rPr>
          <w:rFonts w:eastAsiaTheme="minorEastAsia" w:cstheme="minorHAnsi"/>
          <w:sz w:val="24"/>
          <w:szCs w:val="24"/>
          <w:lang w:val="en-US"/>
        </w:rPr>
        <w:t xml:space="preserve"> called </w:t>
      </w:r>
      <w:proofErr w:type="gramStart"/>
      <w:r w:rsidRPr="00F9705D">
        <w:rPr>
          <w:rFonts w:eastAsiaTheme="minorEastAsia" w:cstheme="minorHAnsi"/>
          <w:sz w:val="24"/>
          <w:szCs w:val="24"/>
          <w:lang w:val="en-US"/>
        </w:rPr>
        <w:t>“</w:t>
      </w:r>
      <w:hyperlink r:id="rId41" w:history="1">
        <w:r w:rsidR="00EC3116" w:rsidRPr="00F9705D">
          <w:rPr>
            <w:rStyle w:val="Hyperlink"/>
            <w:rFonts w:eastAsiaTheme="minorEastAsia" w:cstheme="minorHAnsi"/>
            <w:sz w:val="24"/>
            <w:szCs w:val="24"/>
            <w:lang w:val="en-US"/>
          </w:rPr>
          <w:t>Deep sea in my backyard</w:t>
        </w:r>
      </w:hyperlink>
      <w:r w:rsidRPr="00F9705D">
        <w:rPr>
          <w:rFonts w:eastAsiaTheme="minorEastAsia" w:cstheme="minorHAnsi"/>
          <w:sz w:val="24"/>
          <w:szCs w:val="24"/>
          <w:lang w:val="en-US"/>
        </w:rPr>
        <w:t>”</w:t>
      </w:r>
      <w:proofErr w:type="gramEnd"/>
      <w:r w:rsidR="00F9705D" w:rsidRPr="00F9705D">
        <w:rPr>
          <w:rFonts w:eastAsiaTheme="minorEastAsia" w:cstheme="minorHAnsi"/>
          <w:sz w:val="24"/>
          <w:szCs w:val="24"/>
          <w:lang w:val="en-US"/>
        </w:rPr>
        <w:t xml:space="preserve"> – 13 August 2018. </w:t>
      </w:r>
    </w:p>
    <w:p w14:paraId="03B9B9FC" w14:textId="77777777" w:rsidR="0086461F" w:rsidRPr="00EC3116" w:rsidRDefault="0086461F" w:rsidP="00485CE3">
      <w:pPr>
        <w:pStyle w:val="ListParagraph"/>
        <w:numPr>
          <w:ilvl w:val="0"/>
          <w:numId w:val="11"/>
        </w:numPr>
        <w:spacing w:after="0" w:line="240" w:lineRule="auto"/>
        <w:jc w:val="both"/>
        <w:rPr>
          <w:rFonts w:eastAsiaTheme="minorEastAsia" w:cstheme="minorHAnsi"/>
          <w:sz w:val="24"/>
          <w:szCs w:val="24"/>
          <w:lang w:val="en-US"/>
        </w:rPr>
      </w:pPr>
      <w:r w:rsidRPr="003C1735">
        <w:rPr>
          <w:rFonts w:eastAsiaTheme="minorEastAsia" w:cstheme="minorHAnsi"/>
          <w:b/>
          <w:sz w:val="24"/>
          <w:szCs w:val="24"/>
          <w:lang w:val="en-US"/>
        </w:rPr>
        <w:t>ISA Meetings</w:t>
      </w:r>
      <w:r w:rsidRPr="008821C4">
        <w:rPr>
          <w:rFonts w:eastAsiaTheme="minorEastAsia" w:cstheme="minorHAnsi"/>
          <w:sz w:val="24"/>
          <w:szCs w:val="24"/>
          <w:lang w:val="en-US"/>
        </w:rPr>
        <w:t>.</w:t>
      </w:r>
      <w:r>
        <w:rPr>
          <w:rFonts w:eastAsiaTheme="minorEastAsia" w:cstheme="minorHAnsi"/>
          <w:sz w:val="24"/>
          <w:szCs w:val="24"/>
          <w:lang w:val="en-US"/>
        </w:rPr>
        <w:t xml:space="preserve">  DOSI will plan to attend the March ISA session in Jamaica and also the July/August annual session in Jamaica in 2019 where we will aim to deliver a 3</w:t>
      </w:r>
      <w:r w:rsidRPr="00F9705D">
        <w:rPr>
          <w:rFonts w:eastAsiaTheme="minorEastAsia" w:cstheme="minorHAnsi"/>
          <w:sz w:val="24"/>
          <w:szCs w:val="24"/>
          <w:vertAlign w:val="superscript"/>
          <w:lang w:val="en-US"/>
        </w:rPr>
        <w:t>rd</w:t>
      </w:r>
      <w:r>
        <w:rPr>
          <w:rFonts w:eastAsiaTheme="minorEastAsia" w:cstheme="minorHAnsi"/>
          <w:sz w:val="24"/>
          <w:szCs w:val="24"/>
          <w:lang w:val="en-US"/>
        </w:rPr>
        <w:t xml:space="preserve"> side-event.</w:t>
      </w:r>
    </w:p>
    <w:p w14:paraId="65300238" w14:textId="46BA7442" w:rsidR="009F7F95" w:rsidRDefault="009F7F95" w:rsidP="00485CE3">
      <w:pPr>
        <w:widowControl w:val="0"/>
        <w:autoSpaceDE w:val="0"/>
        <w:autoSpaceDN w:val="0"/>
        <w:adjustRightInd w:val="0"/>
        <w:spacing w:after="0" w:line="240" w:lineRule="auto"/>
        <w:jc w:val="both"/>
        <w:rPr>
          <w:rFonts w:ascii="Times New Roman" w:hAnsi="Times New Roman" w:cs="Times New Roman"/>
          <w:sz w:val="32"/>
          <w:szCs w:val="32"/>
          <w:lang w:val="en-US"/>
        </w:rPr>
      </w:pPr>
    </w:p>
    <w:p w14:paraId="10A46EFE" w14:textId="77777777" w:rsidR="00182553" w:rsidRDefault="00840C4D" w:rsidP="00485CE3">
      <w:pPr>
        <w:spacing w:after="0" w:line="240" w:lineRule="auto"/>
        <w:jc w:val="both"/>
        <w:rPr>
          <w:rFonts w:cstheme="minorHAnsi"/>
          <w:b/>
          <w:color w:val="0070C0"/>
          <w:sz w:val="24"/>
          <w:szCs w:val="24"/>
          <w:lang w:val="en-US"/>
        </w:rPr>
      </w:pPr>
      <w:r w:rsidRPr="00182553">
        <w:rPr>
          <w:rFonts w:cstheme="minorHAnsi"/>
          <w:b/>
          <w:color w:val="0070C0"/>
          <w:sz w:val="24"/>
          <w:szCs w:val="24"/>
          <w:lang w:val="en-US"/>
        </w:rPr>
        <w:t xml:space="preserve">Are we on track? </w:t>
      </w:r>
    </w:p>
    <w:p w14:paraId="50C3FF50" w14:textId="5065936E" w:rsidR="00840C4D" w:rsidRPr="0029711A" w:rsidRDefault="00552B8D" w:rsidP="00485CE3">
      <w:pPr>
        <w:spacing w:after="0" w:line="240" w:lineRule="auto"/>
        <w:jc w:val="both"/>
        <w:rPr>
          <w:rFonts w:eastAsiaTheme="minorEastAsia" w:cstheme="minorHAnsi"/>
          <w:sz w:val="24"/>
          <w:szCs w:val="24"/>
          <w:lang w:val="en-US"/>
        </w:rPr>
      </w:pPr>
      <w:r>
        <w:rPr>
          <w:rFonts w:cstheme="minorHAnsi"/>
          <w:sz w:val="24"/>
          <w:szCs w:val="24"/>
          <w:lang w:val="en-US"/>
        </w:rPr>
        <w:t xml:space="preserve">DOSI has </w:t>
      </w:r>
      <w:r w:rsidR="0015327C">
        <w:rPr>
          <w:rFonts w:cstheme="minorHAnsi"/>
          <w:sz w:val="24"/>
          <w:szCs w:val="24"/>
          <w:lang w:val="en-US"/>
        </w:rPr>
        <w:t>made</w:t>
      </w:r>
      <w:r>
        <w:rPr>
          <w:rFonts w:cstheme="minorHAnsi"/>
          <w:sz w:val="24"/>
          <w:szCs w:val="24"/>
          <w:lang w:val="en-US"/>
        </w:rPr>
        <w:t xml:space="preserve"> great progress in many areas</w:t>
      </w:r>
      <w:r w:rsidR="0015327C">
        <w:rPr>
          <w:rFonts w:cstheme="minorHAnsi"/>
          <w:sz w:val="24"/>
          <w:szCs w:val="24"/>
          <w:lang w:val="en-US"/>
        </w:rPr>
        <w:t xml:space="preserve"> during the past year</w:t>
      </w:r>
      <w:r>
        <w:rPr>
          <w:rFonts w:cstheme="minorHAnsi"/>
          <w:sz w:val="24"/>
          <w:szCs w:val="24"/>
          <w:lang w:val="en-US"/>
        </w:rPr>
        <w:t xml:space="preserve">, as outlined above. In terms of our first </w:t>
      </w:r>
      <w:r w:rsidR="00724785">
        <w:rPr>
          <w:rFonts w:cstheme="minorHAnsi"/>
          <w:sz w:val="24"/>
          <w:szCs w:val="24"/>
          <w:lang w:val="en-US"/>
        </w:rPr>
        <w:t>year</w:t>
      </w:r>
      <w:r>
        <w:rPr>
          <w:rFonts w:cstheme="minorHAnsi"/>
          <w:sz w:val="24"/>
          <w:szCs w:val="24"/>
          <w:lang w:val="en-US"/>
        </w:rPr>
        <w:t xml:space="preserve">, </w:t>
      </w:r>
      <w:r w:rsidR="004B09CB">
        <w:rPr>
          <w:rFonts w:cstheme="minorHAnsi"/>
          <w:sz w:val="24"/>
          <w:szCs w:val="24"/>
          <w:lang w:val="en-US"/>
        </w:rPr>
        <w:t xml:space="preserve">we are on </w:t>
      </w:r>
      <w:r w:rsidR="00325010">
        <w:rPr>
          <w:rFonts w:cstheme="minorHAnsi"/>
          <w:sz w:val="24"/>
          <w:szCs w:val="24"/>
          <w:lang w:val="en-US"/>
        </w:rPr>
        <w:t xml:space="preserve">time and on </w:t>
      </w:r>
      <w:r w:rsidR="004B09CB">
        <w:rPr>
          <w:rFonts w:cstheme="minorHAnsi"/>
          <w:sz w:val="24"/>
          <w:szCs w:val="24"/>
          <w:lang w:val="en-US"/>
        </w:rPr>
        <w:t xml:space="preserve">track for all outputs </w:t>
      </w:r>
      <w:r w:rsidR="00325010">
        <w:rPr>
          <w:rFonts w:cstheme="minorHAnsi"/>
          <w:sz w:val="24"/>
          <w:szCs w:val="24"/>
          <w:lang w:val="en-US"/>
        </w:rPr>
        <w:t>outlined in our original proposal</w:t>
      </w:r>
      <w:r w:rsidR="00A941B3">
        <w:rPr>
          <w:rFonts w:cstheme="minorHAnsi"/>
          <w:sz w:val="24"/>
          <w:szCs w:val="24"/>
          <w:lang w:val="en-US"/>
        </w:rPr>
        <w:t>. There have been some slight alterations to two of the originally proposed activities</w:t>
      </w:r>
      <w:r w:rsidR="00395607">
        <w:rPr>
          <w:rFonts w:cstheme="minorHAnsi"/>
          <w:sz w:val="24"/>
          <w:szCs w:val="24"/>
          <w:lang w:val="en-US"/>
        </w:rPr>
        <w:t xml:space="preserve">.  1) </w:t>
      </w:r>
      <w:r w:rsidR="00325010">
        <w:rPr>
          <w:rFonts w:cstheme="minorHAnsi"/>
          <w:sz w:val="24"/>
          <w:szCs w:val="24"/>
          <w:lang w:val="en-US"/>
        </w:rPr>
        <w:t>The</w:t>
      </w:r>
      <w:r>
        <w:rPr>
          <w:rFonts w:cstheme="minorHAnsi"/>
          <w:sz w:val="24"/>
          <w:szCs w:val="24"/>
          <w:lang w:val="en-US"/>
        </w:rPr>
        <w:t xml:space="preserve"> proposed </w:t>
      </w:r>
      <w:r w:rsidR="00325010">
        <w:rPr>
          <w:rFonts w:eastAsiaTheme="minorEastAsia" w:cstheme="minorHAnsi"/>
          <w:sz w:val="24"/>
          <w:szCs w:val="24"/>
          <w:lang w:val="en-US"/>
        </w:rPr>
        <w:t xml:space="preserve">EREGS2 </w:t>
      </w:r>
      <w:r>
        <w:rPr>
          <w:rFonts w:cstheme="minorHAnsi"/>
          <w:sz w:val="24"/>
          <w:szCs w:val="24"/>
          <w:lang w:val="en-US"/>
        </w:rPr>
        <w:t>meeting (</w:t>
      </w:r>
      <w:r w:rsidR="00325010">
        <w:rPr>
          <w:rFonts w:cstheme="minorHAnsi"/>
          <w:sz w:val="24"/>
          <w:szCs w:val="24"/>
          <w:lang w:val="en-US"/>
        </w:rPr>
        <w:t xml:space="preserve">originally </w:t>
      </w:r>
      <w:r>
        <w:rPr>
          <w:rFonts w:eastAsiaTheme="minorEastAsia" w:cstheme="minorHAnsi"/>
          <w:sz w:val="24"/>
          <w:szCs w:val="24"/>
          <w:lang w:val="en-US"/>
        </w:rPr>
        <w:t>planned for December 2017)</w:t>
      </w:r>
      <w:r w:rsidR="00A941B3">
        <w:rPr>
          <w:rFonts w:eastAsiaTheme="minorEastAsia" w:cstheme="minorHAnsi"/>
          <w:sz w:val="24"/>
          <w:szCs w:val="24"/>
          <w:lang w:val="en-US"/>
        </w:rPr>
        <w:t xml:space="preserve"> did not happen because it was agreed with P</w:t>
      </w:r>
      <w:r w:rsidR="008878FA">
        <w:rPr>
          <w:rFonts w:eastAsiaTheme="minorEastAsia" w:cstheme="minorHAnsi"/>
          <w:sz w:val="24"/>
          <w:szCs w:val="24"/>
          <w:lang w:val="en-US"/>
        </w:rPr>
        <w:t>ew</w:t>
      </w:r>
      <w:r w:rsidR="00A941B3">
        <w:rPr>
          <w:rFonts w:eastAsiaTheme="minorEastAsia" w:cstheme="minorHAnsi"/>
          <w:sz w:val="24"/>
          <w:szCs w:val="24"/>
          <w:lang w:val="en-US"/>
        </w:rPr>
        <w:t xml:space="preserve"> Charitable Trusts (the key funder of this initiative) that a technical report drawing on the discussions of the EREGS1 meeting would be more useful; this initiative was successful</w:t>
      </w:r>
      <w:r w:rsidR="008878FA">
        <w:rPr>
          <w:rFonts w:eastAsiaTheme="minorEastAsia" w:cstheme="minorHAnsi"/>
          <w:sz w:val="24"/>
          <w:szCs w:val="24"/>
          <w:lang w:val="en-US"/>
        </w:rPr>
        <w:t>.</w:t>
      </w:r>
      <w:r w:rsidR="00840C4D" w:rsidRPr="00A22C32">
        <w:rPr>
          <w:rFonts w:eastAsiaTheme="minorEastAsia" w:cstheme="minorHAnsi"/>
          <w:sz w:val="24"/>
          <w:szCs w:val="24"/>
          <w:lang w:val="en-US"/>
        </w:rPr>
        <w:t xml:space="preserve">  </w:t>
      </w:r>
      <w:r w:rsidR="00395607">
        <w:rPr>
          <w:rFonts w:eastAsiaTheme="minorEastAsia" w:cstheme="minorHAnsi"/>
          <w:sz w:val="24"/>
          <w:szCs w:val="24"/>
          <w:lang w:val="en-US"/>
        </w:rPr>
        <w:t>2) W</w:t>
      </w:r>
      <w:r w:rsidR="00840C4D" w:rsidRPr="00A22C32">
        <w:rPr>
          <w:rFonts w:eastAsiaTheme="minorEastAsia" w:cstheme="minorHAnsi"/>
          <w:sz w:val="24"/>
          <w:szCs w:val="24"/>
          <w:lang w:val="en-US"/>
        </w:rPr>
        <w:t xml:space="preserve">e </w:t>
      </w:r>
      <w:r w:rsidR="00A941B3">
        <w:rPr>
          <w:rFonts w:eastAsiaTheme="minorEastAsia" w:cstheme="minorHAnsi"/>
          <w:sz w:val="24"/>
          <w:szCs w:val="24"/>
          <w:lang w:val="en-US"/>
        </w:rPr>
        <w:t xml:space="preserve">originally </w:t>
      </w:r>
      <w:r w:rsidR="00840C4D" w:rsidRPr="00A22C32">
        <w:rPr>
          <w:rFonts w:eastAsiaTheme="minorEastAsia" w:cstheme="minorHAnsi"/>
          <w:sz w:val="24"/>
          <w:szCs w:val="24"/>
          <w:lang w:val="en-US"/>
        </w:rPr>
        <w:t>propo</w:t>
      </w:r>
      <w:r w:rsidR="00A941B3">
        <w:rPr>
          <w:rFonts w:eastAsiaTheme="minorEastAsia" w:cstheme="minorHAnsi"/>
          <w:sz w:val="24"/>
          <w:szCs w:val="24"/>
          <w:lang w:val="en-US"/>
        </w:rPr>
        <w:t>sed</w:t>
      </w:r>
      <w:r w:rsidR="00840C4D" w:rsidRPr="00A22C32">
        <w:rPr>
          <w:rFonts w:eastAsiaTheme="minorEastAsia" w:cstheme="minorHAnsi"/>
          <w:sz w:val="24"/>
          <w:szCs w:val="24"/>
          <w:lang w:val="en-US"/>
        </w:rPr>
        <w:t xml:space="preserve"> that during year 1 DOSI </w:t>
      </w:r>
      <w:r w:rsidR="00840C4D" w:rsidRPr="00A22C32">
        <w:rPr>
          <w:rFonts w:eastAsiaTheme="minorEastAsia" w:cstheme="minorHAnsi"/>
          <w:sz w:val="24"/>
          <w:szCs w:val="24"/>
          <w:lang w:val="en-US"/>
        </w:rPr>
        <w:lastRenderedPageBreak/>
        <w:t>would work on establishing task teams to link cross-over issues (</w:t>
      </w:r>
      <w:r w:rsidR="00A941B3">
        <w:rPr>
          <w:rFonts w:eastAsiaTheme="minorEastAsia" w:cstheme="minorHAnsi"/>
          <w:sz w:val="24"/>
          <w:szCs w:val="24"/>
          <w:lang w:val="en-US"/>
        </w:rPr>
        <w:t xml:space="preserve">such as between </w:t>
      </w:r>
      <w:r w:rsidR="00840C4D" w:rsidRPr="00A22C32">
        <w:rPr>
          <w:rFonts w:eastAsiaTheme="minorEastAsia" w:cstheme="minorHAnsi"/>
          <w:sz w:val="24"/>
          <w:szCs w:val="24"/>
          <w:lang w:val="en-US"/>
        </w:rPr>
        <w:t>ISA, BBNJ, COP, SDG14</w:t>
      </w:r>
      <w:r w:rsidR="00134769">
        <w:rPr>
          <w:rFonts w:eastAsiaTheme="minorEastAsia" w:cstheme="minorHAnsi"/>
          <w:sz w:val="24"/>
          <w:szCs w:val="24"/>
          <w:lang w:val="en-US"/>
        </w:rPr>
        <w:t>).</w:t>
      </w:r>
      <w:r w:rsidR="00840C4D" w:rsidRPr="00A22C32">
        <w:rPr>
          <w:rFonts w:eastAsiaTheme="minorEastAsia" w:cstheme="minorHAnsi"/>
          <w:sz w:val="24"/>
          <w:szCs w:val="24"/>
          <w:lang w:val="en-US"/>
        </w:rPr>
        <w:t xml:space="preserve"> </w:t>
      </w:r>
      <w:r w:rsidR="00A941B3">
        <w:rPr>
          <w:rFonts w:eastAsiaTheme="minorEastAsia" w:cstheme="minorHAnsi"/>
          <w:sz w:val="24"/>
          <w:szCs w:val="24"/>
          <w:lang w:val="en-US"/>
        </w:rPr>
        <w:t xml:space="preserve">Rather than establish a new working group, we identified that a more efficient way forward would be for the DOSI Executive to provide this integrative function, guided by our Advisory Board and informed by meetings that bring together all working group leads (virtual meetings held every 3 months, </w:t>
      </w:r>
      <w:proofErr w:type="spellStart"/>
      <w:r w:rsidR="00A941B3">
        <w:rPr>
          <w:rFonts w:eastAsiaTheme="minorEastAsia" w:cstheme="minorHAnsi"/>
          <w:sz w:val="24"/>
          <w:szCs w:val="24"/>
          <w:lang w:val="en-US"/>
        </w:rPr>
        <w:t>utilising</w:t>
      </w:r>
      <w:proofErr w:type="spellEnd"/>
      <w:r w:rsidR="00A941B3">
        <w:rPr>
          <w:rFonts w:eastAsiaTheme="minorEastAsia" w:cstheme="minorHAnsi"/>
          <w:sz w:val="24"/>
          <w:szCs w:val="24"/>
          <w:lang w:val="en-US"/>
        </w:rPr>
        <w:t xml:space="preserve"> the </w:t>
      </w:r>
      <w:r w:rsidR="008878FA">
        <w:rPr>
          <w:rFonts w:eastAsiaTheme="minorEastAsia" w:cstheme="minorHAnsi"/>
          <w:sz w:val="24"/>
          <w:szCs w:val="24"/>
          <w:lang w:val="en-US"/>
        </w:rPr>
        <w:t>Z</w:t>
      </w:r>
      <w:r w:rsidR="00A941B3">
        <w:rPr>
          <w:rFonts w:eastAsiaTheme="minorEastAsia" w:cstheme="minorHAnsi"/>
          <w:sz w:val="24"/>
          <w:szCs w:val="24"/>
          <w:lang w:val="en-US"/>
        </w:rPr>
        <w:t>oom platform). The</w:t>
      </w:r>
      <w:r w:rsidR="00840C4D" w:rsidRPr="00A22C32">
        <w:rPr>
          <w:rFonts w:eastAsiaTheme="minorEastAsia" w:cstheme="minorHAnsi"/>
          <w:sz w:val="24"/>
          <w:szCs w:val="24"/>
          <w:lang w:val="en-US"/>
        </w:rPr>
        <w:t xml:space="preserve"> teams rel</w:t>
      </w:r>
      <w:r w:rsidR="008878FA">
        <w:rPr>
          <w:rFonts w:eastAsiaTheme="minorEastAsia" w:cstheme="minorHAnsi"/>
          <w:sz w:val="24"/>
          <w:szCs w:val="24"/>
          <w:lang w:val="en-US"/>
        </w:rPr>
        <w:t>ating to EIAs, spatial planning and</w:t>
      </w:r>
      <w:r w:rsidR="00840C4D" w:rsidRPr="00A22C32">
        <w:rPr>
          <w:rFonts w:eastAsiaTheme="minorEastAsia" w:cstheme="minorHAnsi"/>
          <w:sz w:val="24"/>
          <w:szCs w:val="24"/>
          <w:lang w:val="en-US"/>
        </w:rPr>
        <w:t xml:space="preserve"> definitions</w:t>
      </w:r>
      <w:r w:rsidR="00A941B3">
        <w:rPr>
          <w:rFonts w:eastAsiaTheme="minorEastAsia" w:cstheme="minorHAnsi"/>
          <w:sz w:val="24"/>
          <w:szCs w:val="24"/>
          <w:lang w:val="en-US"/>
        </w:rPr>
        <w:t xml:space="preserve"> have been formed as task teams under the newly established BBNJ </w:t>
      </w:r>
      <w:r w:rsidR="007B4959">
        <w:rPr>
          <w:rFonts w:eastAsiaTheme="minorEastAsia" w:cstheme="minorHAnsi"/>
          <w:sz w:val="24"/>
          <w:szCs w:val="24"/>
          <w:lang w:val="en-US"/>
        </w:rPr>
        <w:t>w</w:t>
      </w:r>
      <w:r w:rsidR="00A941B3">
        <w:rPr>
          <w:rFonts w:eastAsiaTheme="minorEastAsia" w:cstheme="minorHAnsi"/>
          <w:sz w:val="24"/>
          <w:szCs w:val="24"/>
          <w:lang w:val="en-US"/>
        </w:rPr>
        <w:t xml:space="preserve">orking </w:t>
      </w:r>
      <w:r w:rsidR="007B4959">
        <w:rPr>
          <w:rFonts w:eastAsiaTheme="minorEastAsia" w:cstheme="minorHAnsi"/>
          <w:sz w:val="24"/>
          <w:szCs w:val="24"/>
          <w:lang w:val="en-US"/>
        </w:rPr>
        <w:t>g</w:t>
      </w:r>
      <w:r w:rsidR="00A941B3">
        <w:rPr>
          <w:rFonts w:eastAsiaTheme="minorEastAsia" w:cstheme="minorHAnsi"/>
          <w:sz w:val="24"/>
          <w:szCs w:val="24"/>
          <w:lang w:val="en-US"/>
        </w:rPr>
        <w:t>roup, led by Harriet Harden-Davies</w:t>
      </w:r>
      <w:r w:rsidR="00A941B3" w:rsidRPr="00D86097">
        <w:rPr>
          <w:rFonts w:eastAsiaTheme="minorEastAsia" w:cstheme="minorHAnsi"/>
          <w:sz w:val="24"/>
          <w:szCs w:val="24"/>
          <w:lang w:val="en-US"/>
        </w:rPr>
        <w:t>.</w:t>
      </w:r>
      <w:r w:rsidR="00840C4D" w:rsidRPr="00D86097">
        <w:rPr>
          <w:rFonts w:eastAsiaTheme="minorEastAsia" w:cstheme="minorHAnsi"/>
          <w:sz w:val="24"/>
          <w:szCs w:val="24"/>
          <w:lang w:val="en-US"/>
        </w:rPr>
        <w:t xml:space="preserve"> </w:t>
      </w:r>
      <w:r w:rsidR="00A941B3" w:rsidRPr="00D86097">
        <w:rPr>
          <w:rFonts w:eastAsiaTheme="minorEastAsia" w:cstheme="minorHAnsi"/>
          <w:sz w:val="24"/>
          <w:szCs w:val="24"/>
          <w:lang w:val="en-US"/>
        </w:rPr>
        <w:t>The</w:t>
      </w:r>
      <w:r w:rsidR="00134769" w:rsidRPr="00D86097">
        <w:rPr>
          <w:rFonts w:eastAsiaTheme="minorEastAsia" w:cstheme="minorHAnsi"/>
          <w:sz w:val="24"/>
          <w:szCs w:val="24"/>
          <w:lang w:val="en-US"/>
        </w:rPr>
        <w:t xml:space="preserve"> </w:t>
      </w:r>
      <w:r w:rsidR="00A941B3" w:rsidRPr="00D86097">
        <w:rPr>
          <w:rFonts w:eastAsiaTheme="minorEastAsia" w:cstheme="minorHAnsi"/>
          <w:sz w:val="24"/>
          <w:szCs w:val="24"/>
          <w:lang w:val="en-US"/>
        </w:rPr>
        <w:t xml:space="preserve">idea for a </w:t>
      </w:r>
      <w:r w:rsidR="00840C4D" w:rsidRPr="00D86097">
        <w:rPr>
          <w:rFonts w:eastAsiaTheme="minorEastAsia" w:cstheme="minorHAnsi"/>
          <w:sz w:val="24"/>
          <w:szCs w:val="24"/>
          <w:lang w:val="en-US"/>
        </w:rPr>
        <w:t>compatibility workshop for September 2018</w:t>
      </w:r>
      <w:r w:rsidR="00A941B3" w:rsidRPr="00D86097">
        <w:rPr>
          <w:rFonts w:eastAsiaTheme="minorEastAsia" w:cstheme="minorHAnsi"/>
          <w:sz w:val="24"/>
          <w:szCs w:val="24"/>
          <w:lang w:val="en-US"/>
        </w:rPr>
        <w:t xml:space="preserve"> has been integrated into</w:t>
      </w:r>
      <w:r w:rsidR="00134769" w:rsidRPr="00D86097">
        <w:rPr>
          <w:rFonts w:eastAsiaTheme="minorEastAsia" w:cstheme="minorHAnsi"/>
          <w:sz w:val="24"/>
          <w:szCs w:val="24"/>
          <w:lang w:val="en-US"/>
        </w:rPr>
        <w:t xml:space="preserve"> </w:t>
      </w:r>
      <w:r w:rsidR="00A941B3" w:rsidRPr="00D86097">
        <w:rPr>
          <w:rFonts w:eastAsiaTheme="minorEastAsia" w:cstheme="minorHAnsi"/>
          <w:sz w:val="24"/>
          <w:szCs w:val="24"/>
          <w:lang w:val="en-US"/>
        </w:rPr>
        <w:t>the planning for DOSI Day on 9</w:t>
      </w:r>
      <w:r w:rsidR="00A941B3" w:rsidRPr="00D86097">
        <w:rPr>
          <w:rFonts w:eastAsiaTheme="minorEastAsia" w:cstheme="minorHAnsi"/>
          <w:sz w:val="24"/>
          <w:szCs w:val="24"/>
          <w:vertAlign w:val="superscript"/>
          <w:lang w:val="en-US"/>
        </w:rPr>
        <w:t>th</w:t>
      </w:r>
      <w:r w:rsidR="00A941B3" w:rsidRPr="00D86097">
        <w:rPr>
          <w:rFonts w:eastAsiaTheme="minorEastAsia" w:cstheme="minorHAnsi"/>
          <w:sz w:val="24"/>
          <w:szCs w:val="24"/>
          <w:lang w:val="en-US"/>
        </w:rPr>
        <w:t xml:space="preserve"> September 2018 and is being led through</w:t>
      </w:r>
      <w:r w:rsidR="00134769" w:rsidRPr="00D86097">
        <w:rPr>
          <w:rFonts w:eastAsiaTheme="minorEastAsia" w:cstheme="minorHAnsi"/>
          <w:sz w:val="24"/>
          <w:szCs w:val="24"/>
          <w:lang w:val="en-US"/>
        </w:rPr>
        <w:t xml:space="preserve"> </w:t>
      </w:r>
      <w:r w:rsidR="00A941B3" w:rsidRPr="00D86097">
        <w:rPr>
          <w:rFonts w:eastAsiaTheme="minorEastAsia" w:cstheme="minorHAnsi"/>
          <w:sz w:val="24"/>
          <w:szCs w:val="24"/>
          <w:lang w:val="en-US"/>
        </w:rPr>
        <w:t>activities underway under a newly</w:t>
      </w:r>
      <w:r w:rsidR="00A941B3">
        <w:rPr>
          <w:rFonts w:eastAsiaTheme="minorEastAsia" w:cstheme="minorHAnsi"/>
          <w:sz w:val="24"/>
          <w:szCs w:val="24"/>
          <w:lang w:val="en-US"/>
        </w:rPr>
        <w:t xml:space="preserve"> formed</w:t>
      </w:r>
      <w:r w:rsidR="00134769">
        <w:rPr>
          <w:rFonts w:eastAsiaTheme="minorEastAsia" w:cstheme="minorHAnsi"/>
          <w:sz w:val="24"/>
          <w:szCs w:val="24"/>
          <w:lang w:val="en-US"/>
        </w:rPr>
        <w:t xml:space="preserve"> </w:t>
      </w:r>
      <w:r w:rsidR="00A941B3">
        <w:rPr>
          <w:rFonts w:eastAsiaTheme="minorEastAsia" w:cstheme="minorHAnsi"/>
          <w:sz w:val="24"/>
          <w:szCs w:val="24"/>
          <w:lang w:val="en-US"/>
        </w:rPr>
        <w:t xml:space="preserve">DOSI </w:t>
      </w:r>
      <w:r w:rsidR="00134769">
        <w:rPr>
          <w:rFonts w:eastAsiaTheme="minorEastAsia" w:cstheme="minorHAnsi"/>
          <w:sz w:val="24"/>
          <w:szCs w:val="24"/>
          <w:lang w:val="en-US"/>
        </w:rPr>
        <w:t>UN Decade of Ocean Science</w:t>
      </w:r>
      <w:r w:rsidR="00A941B3">
        <w:rPr>
          <w:rFonts w:eastAsiaTheme="minorEastAsia" w:cstheme="minorHAnsi"/>
          <w:sz w:val="24"/>
          <w:szCs w:val="24"/>
          <w:lang w:val="en-US"/>
        </w:rPr>
        <w:t xml:space="preserve"> </w:t>
      </w:r>
      <w:r w:rsidR="008878FA">
        <w:rPr>
          <w:rFonts w:eastAsiaTheme="minorEastAsia" w:cstheme="minorHAnsi"/>
          <w:sz w:val="24"/>
          <w:szCs w:val="24"/>
          <w:lang w:val="en-US"/>
        </w:rPr>
        <w:t>w</w:t>
      </w:r>
      <w:r w:rsidR="00A941B3">
        <w:rPr>
          <w:rFonts w:eastAsiaTheme="minorEastAsia" w:cstheme="minorHAnsi"/>
          <w:sz w:val="24"/>
          <w:szCs w:val="24"/>
          <w:lang w:val="en-US"/>
        </w:rPr>
        <w:t xml:space="preserve">orking </w:t>
      </w:r>
      <w:r w:rsidR="008878FA">
        <w:rPr>
          <w:rFonts w:eastAsiaTheme="minorEastAsia" w:cstheme="minorHAnsi"/>
          <w:sz w:val="24"/>
          <w:szCs w:val="24"/>
          <w:lang w:val="en-US"/>
        </w:rPr>
        <w:t>g</w:t>
      </w:r>
      <w:r w:rsidR="00A941B3">
        <w:rPr>
          <w:rFonts w:eastAsiaTheme="minorEastAsia" w:cstheme="minorHAnsi"/>
          <w:sz w:val="24"/>
          <w:szCs w:val="24"/>
          <w:lang w:val="en-US"/>
        </w:rPr>
        <w:t xml:space="preserve">roup and </w:t>
      </w:r>
      <w:r w:rsidR="008878FA">
        <w:rPr>
          <w:rFonts w:eastAsiaTheme="minorEastAsia" w:cstheme="minorHAnsi"/>
          <w:sz w:val="24"/>
          <w:szCs w:val="24"/>
          <w:lang w:val="en-US"/>
        </w:rPr>
        <w:t xml:space="preserve">DOSI </w:t>
      </w:r>
      <w:r w:rsidR="00A941B3">
        <w:rPr>
          <w:rFonts w:eastAsiaTheme="minorEastAsia" w:cstheme="minorHAnsi"/>
          <w:sz w:val="24"/>
          <w:szCs w:val="24"/>
          <w:lang w:val="en-US"/>
        </w:rPr>
        <w:t>BBNJ working group.</w:t>
      </w:r>
      <w:r w:rsidR="00D86097">
        <w:rPr>
          <w:rFonts w:eastAsiaTheme="minorEastAsia" w:cstheme="minorHAnsi"/>
          <w:sz w:val="24"/>
          <w:szCs w:val="24"/>
          <w:lang w:val="en-US"/>
        </w:rPr>
        <w:t xml:space="preserve"> </w:t>
      </w:r>
      <w:r w:rsidR="00A941B3">
        <w:rPr>
          <w:rFonts w:eastAsiaTheme="minorEastAsia" w:cstheme="minorHAnsi"/>
          <w:sz w:val="24"/>
          <w:szCs w:val="24"/>
          <w:lang w:val="en-US"/>
        </w:rPr>
        <w:t xml:space="preserve"> </w:t>
      </w:r>
      <w:r w:rsidR="00D86097">
        <w:rPr>
          <w:rFonts w:cstheme="minorHAnsi"/>
          <w:sz w:val="24"/>
          <w:szCs w:val="24"/>
          <w:lang w:val="en-US"/>
        </w:rPr>
        <w:t xml:space="preserve">The nature of our priority focus areas sometimes makes it difficult to predict specific target dates for some elements due </w:t>
      </w:r>
      <w:r w:rsidR="008878FA">
        <w:rPr>
          <w:rFonts w:cstheme="minorHAnsi"/>
          <w:sz w:val="24"/>
          <w:szCs w:val="24"/>
          <w:lang w:val="en-US"/>
        </w:rPr>
        <w:t xml:space="preserve">to </w:t>
      </w:r>
      <w:r w:rsidR="00D86097">
        <w:rPr>
          <w:rFonts w:cstheme="minorHAnsi"/>
          <w:sz w:val="24"/>
          <w:szCs w:val="24"/>
          <w:lang w:val="en-US"/>
        </w:rPr>
        <w:t xml:space="preserve">the need for DOSI to be responsive to new legal and policy developments, and the </w:t>
      </w:r>
      <w:r w:rsidR="008878FA">
        <w:rPr>
          <w:rFonts w:cstheme="minorHAnsi"/>
          <w:sz w:val="24"/>
          <w:szCs w:val="24"/>
          <w:lang w:val="en-US"/>
        </w:rPr>
        <w:t>evolving</w:t>
      </w:r>
      <w:r w:rsidR="00D86097">
        <w:rPr>
          <w:rFonts w:cstheme="minorHAnsi"/>
          <w:sz w:val="24"/>
          <w:szCs w:val="24"/>
          <w:lang w:val="en-US"/>
        </w:rPr>
        <w:t xml:space="preserve"> timelines associated with international negotiations. DOSI’s network model relies largely upon experts giving their time for free and securing funding for specific activities, including human resources to coordinate and deliver activities. </w:t>
      </w:r>
      <w:r w:rsidR="008878FA">
        <w:rPr>
          <w:rFonts w:cstheme="minorHAnsi"/>
          <w:sz w:val="24"/>
          <w:szCs w:val="24"/>
          <w:lang w:val="en-US"/>
        </w:rPr>
        <w:t xml:space="preserve">Nevertheless, </w:t>
      </w:r>
      <w:r w:rsidR="00A941B3">
        <w:rPr>
          <w:rFonts w:eastAsiaTheme="minorEastAsia" w:cstheme="minorHAnsi"/>
          <w:sz w:val="24"/>
          <w:szCs w:val="24"/>
          <w:lang w:val="en-US"/>
        </w:rPr>
        <w:t xml:space="preserve">DOSI is on track to deliver more than the outputs proposed in order to respond to the growing need for robust independent scientific input to governments, NGOs and IGOs that DOSI offers. </w:t>
      </w:r>
    </w:p>
    <w:p w14:paraId="0E448EC5" w14:textId="77777777" w:rsidR="002B4061" w:rsidRDefault="002B4061" w:rsidP="00485CE3">
      <w:pPr>
        <w:spacing w:after="0"/>
        <w:jc w:val="both"/>
        <w:rPr>
          <w:rFonts w:cstheme="minorHAnsi"/>
          <w:b/>
          <w:color w:val="0070C0"/>
          <w:sz w:val="24"/>
          <w:szCs w:val="24"/>
          <w:lang w:val="en-US"/>
        </w:rPr>
      </w:pPr>
    </w:p>
    <w:p w14:paraId="329F8E5F" w14:textId="696ACBDA" w:rsidR="00ED4F2F" w:rsidRDefault="00ED4F2F" w:rsidP="00485CE3">
      <w:pPr>
        <w:spacing w:after="0"/>
        <w:jc w:val="both"/>
        <w:rPr>
          <w:rFonts w:cstheme="minorHAnsi"/>
          <w:b/>
          <w:color w:val="0070C0"/>
          <w:sz w:val="24"/>
          <w:szCs w:val="24"/>
          <w:lang w:val="en-US"/>
        </w:rPr>
      </w:pPr>
      <w:r w:rsidRPr="00ED4F2F">
        <w:rPr>
          <w:rFonts w:cstheme="minorHAnsi"/>
          <w:b/>
          <w:color w:val="0070C0"/>
          <w:sz w:val="24"/>
          <w:szCs w:val="24"/>
          <w:lang w:val="en-US"/>
        </w:rPr>
        <w:t>Impact</w:t>
      </w:r>
    </w:p>
    <w:p w14:paraId="724C30EE" w14:textId="468068C3" w:rsidR="004126B0" w:rsidRPr="004126B0" w:rsidRDefault="004126B0" w:rsidP="00485CE3">
      <w:pPr>
        <w:spacing w:after="0"/>
        <w:jc w:val="both"/>
        <w:rPr>
          <w:rFonts w:cstheme="minorHAnsi"/>
          <w:sz w:val="24"/>
          <w:szCs w:val="24"/>
          <w:lang w:val="en-US"/>
        </w:rPr>
      </w:pPr>
      <w:r w:rsidRPr="004126B0">
        <w:rPr>
          <w:rFonts w:cstheme="minorHAnsi"/>
          <w:sz w:val="24"/>
          <w:szCs w:val="24"/>
          <w:lang w:val="en-US"/>
        </w:rPr>
        <w:t>DOSI works to</w:t>
      </w:r>
      <w:r>
        <w:rPr>
          <w:rFonts w:cstheme="minorHAnsi"/>
          <w:sz w:val="24"/>
          <w:szCs w:val="24"/>
          <w:lang w:val="en-US"/>
        </w:rPr>
        <w:t xml:space="preserve"> raise awareness among all deep-sea stakeholders about the importance of sustaining a healthy and productive deep ocean for long-term global </w:t>
      </w:r>
      <w:r w:rsidR="00A941B3">
        <w:rPr>
          <w:rFonts w:cstheme="minorHAnsi"/>
          <w:sz w:val="24"/>
          <w:szCs w:val="24"/>
          <w:lang w:val="en-US"/>
        </w:rPr>
        <w:t xml:space="preserve">ocean </w:t>
      </w:r>
      <w:r>
        <w:rPr>
          <w:rFonts w:cstheme="minorHAnsi"/>
          <w:sz w:val="24"/>
          <w:szCs w:val="24"/>
          <w:lang w:val="en-US"/>
        </w:rPr>
        <w:t xml:space="preserve">health.  </w:t>
      </w:r>
      <w:r w:rsidRPr="004126B0">
        <w:rPr>
          <w:rFonts w:cstheme="minorHAnsi"/>
          <w:sz w:val="24"/>
          <w:szCs w:val="24"/>
          <w:lang w:val="en-US"/>
        </w:rPr>
        <w:t xml:space="preserve"> </w:t>
      </w:r>
      <w:r>
        <w:rPr>
          <w:rFonts w:cstheme="minorHAnsi"/>
          <w:sz w:val="24"/>
          <w:szCs w:val="24"/>
          <w:lang w:val="en-US"/>
        </w:rPr>
        <w:t xml:space="preserve">Through our efforts, we know that we are making </w:t>
      </w:r>
      <w:r w:rsidR="00A941B3">
        <w:rPr>
          <w:rFonts w:cstheme="minorHAnsi"/>
          <w:sz w:val="24"/>
          <w:szCs w:val="24"/>
          <w:lang w:val="en-US"/>
        </w:rPr>
        <w:t>progress</w:t>
      </w:r>
      <w:r>
        <w:rPr>
          <w:rFonts w:cstheme="minorHAnsi"/>
          <w:sz w:val="24"/>
          <w:szCs w:val="24"/>
          <w:lang w:val="en-US"/>
        </w:rPr>
        <w:t>.  Impacts for this work are not always directly measurable, although here are some indicators:</w:t>
      </w:r>
    </w:p>
    <w:p w14:paraId="66C378D0" w14:textId="473FDA3B" w:rsidR="00E94153" w:rsidRPr="00300999" w:rsidRDefault="00395607" w:rsidP="00485CE3">
      <w:pPr>
        <w:pStyle w:val="ListParagraph"/>
        <w:numPr>
          <w:ilvl w:val="0"/>
          <w:numId w:val="23"/>
        </w:numPr>
        <w:jc w:val="both"/>
        <w:rPr>
          <w:rFonts w:cstheme="minorHAnsi"/>
          <w:sz w:val="24"/>
          <w:szCs w:val="24"/>
          <w:lang w:val="en-US"/>
        </w:rPr>
      </w:pPr>
      <w:r w:rsidRPr="00300999">
        <w:rPr>
          <w:rFonts w:cstheme="minorHAnsi"/>
          <w:sz w:val="24"/>
          <w:szCs w:val="24"/>
          <w:lang w:val="en-US"/>
        </w:rPr>
        <w:t>Side-event</w:t>
      </w:r>
      <w:r w:rsidR="004118F1">
        <w:rPr>
          <w:rFonts w:cstheme="minorHAnsi"/>
          <w:sz w:val="24"/>
          <w:szCs w:val="24"/>
          <w:lang w:val="en-US"/>
        </w:rPr>
        <w:t>s</w:t>
      </w:r>
      <w:r w:rsidRPr="00300999">
        <w:rPr>
          <w:rFonts w:cstheme="minorHAnsi"/>
          <w:sz w:val="24"/>
          <w:szCs w:val="24"/>
          <w:lang w:val="en-US"/>
        </w:rPr>
        <w:t xml:space="preserve">: </w:t>
      </w:r>
      <w:r w:rsidR="004118F1">
        <w:rPr>
          <w:rFonts w:cstheme="minorHAnsi"/>
          <w:sz w:val="24"/>
          <w:szCs w:val="24"/>
          <w:lang w:val="en-US"/>
        </w:rPr>
        <w:t>4 side-events</w:t>
      </w:r>
      <w:r w:rsidR="00C77873">
        <w:rPr>
          <w:rFonts w:cstheme="minorHAnsi"/>
          <w:sz w:val="24"/>
          <w:szCs w:val="24"/>
          <w:lang w:val="en-US"/>
        </w:rPr>
        <w:t xml:space="preserve"> (</w:t>
      </w:r>
      <w:r w:rsidR="00E94153" w:rsidRPr="00300999">
        <w:rPr>
          <w:rFonts w:cstheme="minorHAnsi"/>
          <w:sz w:val="24"/>
          <w:szCs w:val="24"/>
          <w:lang w:val="en-US"/>
        </w:rPr>
        <w:t xml:space="preserve">ISA 2017 – </w:t>
      </w:r>
      <w:r w:rsidR="00300999" w:rsidRPr="00300999">
        <w:rPr>
          <w:rFonts w:cstheme="minorHAnsi"/>
          <w:sz w:val="24"/>
          <w:szCs w:val="24"/>
          <w:lang w:val="en-US"/>
        </w:rPr>
        <w:t>140</w:t>
      </w:r>
      <w:r w:rsidR="00C77873">
        <w:rPr>
          <w:rFonts w:cstheme="minorHAnsi"/>
          <w:sz w:val="24"/>
          <w:szCs w:val="24"/>
          <w:lang w:val="en-US"/>
        </w:rPr>
        <w:t xml:space="preserve"> participants</w:t>
      </w:r>
      <w:r w:rsidR="00300999" w:rsidRPr="00300999">
        <w:rPr>
          <w:rFonts w:cstheme="minorHAnsi"/>
          <w:sz w:val="24"/>
          <w:szCs w:val="24"/>
          <w:lang w:val="en-US"/>
        </w:rPr>
        <w:t xml:space="preserve">, </w:t>
      </w:r>
      <w:r w:rsidR="00E94153" w:rsidRPr="00300999">
        <w:rPr>
          <w:rFonts w:cstheme="minorHAnsi"/>
          <w:sz w:val="24"/>
          <w:szCs w:val="24"/>
          <w:lang w:val="en-US"/>
        </w:rPr>
        <w:t>ISA 2018 –</w:t>
      </w:r>
      <w:r w:rsidR="00300999">
        <w:rPr>
          <w:rFonts w:cstheme="minorHAnsi"/>
          <w:sz w:val="24"/>
          <w:szCs w:val="24"/>
          <w:lang w:val="en-US"/>
        </w:rPr>
        <w:t xml:space="preserve"> 88</w:t>
      </w:r>
      <w:r w:rsidR="00C77873">
        <w:rPr>
          <w:rFonts w:cstheme="minorHAnsi"/>
          <w:sz w:val="24"/>
          <w:szCs w:val="24"/>
          <w:lang w:val="en-US"/>
        </w:rPr>
        <w:t xml:space="preserve"> participants</w:t>
      </w:r>
      <w:r w:rsidR="00300999">
        <w:rPr>
          <w:rFonts w:cstheme="minorHAnsi"/>
          <w:sz w:val="24"/>
          <w:szCs w:val="24"/>
          <w:lang w:val="en-US"/>
        </w:rPr>
        <w:t>, UN</w:t>
      </w:r>
      <w:r w:rsidR="00456D2F">
        <w:rPr>
          <w:rFonts w:cstheme="minorHAnsi"/>
          <w:sz w:val="24"/>
          <w:szCs w:val="24"/>
          <w:lang w:val="en-US"/>
        </w:rPr>
        <w:t xml:space="preserve"> Briefing 2018 – 40</w:t>
      </w:r>
      <w:r w:rsidR="00C77873">
        <w:rPr>
          <w:rFonts w:cstheme="minorHAnsi"/>
          <w:sz w:val="24"/>
          <w:szCs w:val="24"/>
          <w:lang w:val="en-US"/>
        </w:rPr>
        <w:t xml:space="preserve"> </w:t>
      </w:r>
      <w:r w:rsidR="00C77873" w:rsidRPr="00870662">
        <w:rPr>
          <w:rFonts w:cstheme="minorHAnsi"/>
          <w:sz w:val="24"/>
          <w:szCs w:val="24"/>
          <w:lang w:val="en-US"/>
        </w:rPr>
        <w:t>participants</w:t>
      </w:r>
      <w:r w:rsidR="00456D2F" w:rsidRPr="00870662">
        <w:rPr>
          <w:rFonts w:cstheme="minorHAnsi"/>
          <w:sz w:val="24"/>
          <w:szCs w:val="24"/>
          <w:lang w:val="en-US"/>
        </w:rPr>
        <w:t xml:space="preserve">, </w:t>
      </w:r>
      <w:r w:rsidR="00C77873" w:rsidRPr="00870662">
        <w:rPr>
          <w:rFonts w:cstheme="minorHAnsi"/>
          <w:sz w:val="24"/>
          <w:szCs w:val="24"/>
          <w:lang w:val="en-US"/>
        </w:rPr>
        <w:t xml:space="preserve">BBNJ ICG Organization meeting – </w:t>
      </w:r>
      <w:r w:rsidR="00370B11" w:rsidRPr="00870662">
        <w:rPr>
          <w:rFonts w:cstheme="minorHAnsi"/>
          <w:sz w:val="24"/>
          <w:szCs w:val="24"/>
          <w:lang w:val="en-US"/>
        </w:rPr>
        <w:t>50</w:t>
      </w:r>
      <w:r w:rsidR="00C77873" w:rsidRPr="00870662">
        <w:rPr>
          <w:rFonts w:cstheme="minorHAnsi"/>
          <w:sz w:val="24"/>
          <w:szCs w:val="24"/>
          <w:lang w:val="en-US"/>
        </w:rPr>
        <w:t xml:space="preserve"> participants</w:t>
      </w:r>
    </w:p>
    <w:p w14:paraId="516FAC69" w14:textId="77777777" w:rsidR="00617C1A" w:rsidRDefault="0094688F" w:rsidP="00485CE3">
      <w:pPr>
        <w:pStyle w:val="ListParagraph"/>
        <w:numPr>
          <w:ilvl w:val="0"/>
          <w:numId w:val="23"/>
        </w:numPr>
        <w:jc w:val="both"/>
        <w:rPr>
          <w:rFonts w:cstheme="minorHAnsi"/>
          <w:sz w:val="24"/>
          <w:szCs w:val="24"/>
          <w:lang w:val="en-US"/>
        </w:rPr>
      </w:pPr>
      <w:r w:rsidRPr="00300999">
        <w:rPr>
          <w:rFonts w:cstheme="minorHAnsi"/>
          <w:sz w:val="24"/>
          <w:szCs w:val="24"/>
          <w:lang w:val="en-US"/>
        </w:rPr>
        <w:t>Inclusion in reported outputs from UN/ISA deliberations</w:t>
      </w:r>
      <w:r w:rsidR="00617C1A">
        <w:rPr>
          <w:rFonts w:cstheme="minorHAnsi"/>
          <w:sz w:val="24"/>
          <w:szCs w:val="24"/>
          <w:lang w:val="en-US"/>
        </w:rPr>
        <w:t>.</w:t>
      </w:r>
      <w:r w:rsidR="00CA0C11">
        <w:rPr>
          <w:rFonts w:cstheme="minorHAnsi"/>
          <w:sz w:val="24"/>
          <w:szCs w:val="24"/>
          <w:lang w:val="en-US"/>
        </w:rPr>
        <w:t xml:space="preserve"> </w:t>
      </w:r>
    </w:p>
    <w:p w14:paraId="2AF4A4A5" w14:textId="443608B1" w:rsidR="0094688F" w:rsidRDefault="00CA0C11" w:rsidP="00485CE3">
      <w:pPr>
        <w:pStyle w:val="ListParagraph"/>
        <w:numPr>
          <w:ilvl w:val="0"/>
          <w:numId w:val="23"/>
        </w:numPr>
        <w:jc w:val="both"/>
        <w:rPr>
          <w:rFonts w:cstheme="minorHAnsi"/>
          <w:sz w:val="24"/>
          <w:szCs w:val="24"/>
          <w:lang w:val="en-US"/>
        </w:rPr>
      </w:pPr>
      <w:r>
        <w:rPr>
          <w:rFonts w:cstheme="minorHAnsi"/>
          <w:sz w:val="24"/>
          <w:szCs w:val="24"/>
          <w:lang w:val="en-US"/>
        </w:rPr>
        <w:t>DOSI suggestions accepted into ISA draft strategic plan.</w:t>
      </w:r>
    </w:p>
    <w:p w14:paraId="0366017F" w14:textId="5B61C1FE" w:rsidR="0015327C" w:rsidRPr="0015327C" w:rsidRDefault="0015327C" w:rsidP="00485CE3">
      <w:pPr>
        <w:pStyle w:val="ListParagraph"/>
        <w:numPr>
          <w:ilvl w:val="0"/>
          <w:numId w:val="23"/>
        </w:numPr>
        <w:jc w:val="both"/>
        <w:rPr>
          <w:rFonts w:cstheme="minorHAnsi"/>
          <w:sz w:val="24"/>
          <w:szCs w:val="24"/>
          <w:lang w:val="en-US"/>
        </w:rPr>
      </w:pPr>
      <w:r>
        <w:rPr>
          <w:rFonts w:cstheme="minorHAnsi"/>
          <w:sz w:val="24"/>
          <w:szCs w:val="24"/>
          <w:lang w:val="en-US"/>
        </w:rPr>
        <w:t xml:space="preserve">Interventions during policy sessions – 6 at ISA in 2018 </w:t>
      </w:r>
    </w:p>
    <w:p w14:paraId="3411E681" w14:textId="353822FE" w:rsidR="0094688F" w:rsidRPr="00300999" w:rsidRDefault="0094688F" w:rsidP="00485CE3">
      <w:pPr>
        <w:pStyle w:val="ListParagraph"/>
        <w:numPr>
          <w:ilvl w:val="0"/>
          <w:numId w:val="23"/>
        </w:numPr>
        <w:jc w:val="both"/>
        <w:rPr>
          <w:rFonts w:cstheme="minorHAnsi"/>
          <w:sz w:val="24"/>
          <w:szCs w:val="24"/>
          <w:lang w:val="en-US"/>
        </w:rPr>
      </w:pPr>
      <w:r w:rsidRPr="00300999">
        <w:rPr>
          <w:rFonts w:cstheme="minorHAnsi"/>
          <w:sz w:val="24"/>
          <w:szCs w:val="24"/>
          <w:lang w:val="en-US"/>
        </w:rPr>
        <w:t>Invitations for DOSI to be represented at policy</w:t>
      </w:r>
      <w:r w:rsidR="00456D2F">
        <w:rPr>
          <w:rFonts w:cstheme="minorHAnsi"/>
          <w:sz w:val="24"/>
          <w:szCs w:val="24"/>
          <w:lang w:val="en-US"/>
        </w:rPr>
        <w:t>-related</w:t>
      </w:r>
      <w:r w:rsidRPr="00300999">
        <w:rPr>
          <w:rFonts w:cstheme="minorHAnsi"/>
          <w:sz w:val="24"/>
          <w:szCs w:val="24"/>
          <w:lang w:val="en-US"/>
        </w:rPr>
        <w:t xml:space="preserve"> meetings</w:t>
      </w:r>
      <w:r w:rsidR="00C15300">
        <w:rPr>
          <w:rFonts w:cstheme="minorHAnsi"/>
          <w:sz w:val="24"/>
          <w:szCs w:val="24"/>
          <w:lang w:val="en-US"/>
        </w:rPr>
        <w:t xml:space="preserve"> </w:t>
      </w:r>
    </w:p>
    <w:p w14:paraId="414F2133" w14:textId="217AE1AE" w:rsidR="0094688F" w:rsidRPr="00300999" w:rsidRDefault="00456D2F" w:rsidP="00485CE3">
      <w:pPr>
        <w:pStyle w:val="ListParagraph"/>
        <w:numPr>
          <w:ilvl w:val="0"/>
          <w:numId w:val="23"/>
        </w:numPr>
        <w:jc w:val="both"/>
        <w:rPr>
          <w:rFonts w:cstheme="minorHAnsi"/>
          <w:sz w:val="24"/>
          <w:szCs w:val="24"/>
          <w:lang w:val="en-US"/>
        </w:rPr>
      </w:pPr>
      <w:r>
        <w:rPr>
          <w:rFonts w:cstheme="minorHAnsi"/>
          <w:sz w:val="24"/>
          <w:szCs w:val="24"/>
          <w:lang w:val="en-US"/>
        </w:rPr>
        <w:t xml:space="preserve">DOSI </w:t>
      </w:r>
      <w:r w:rsidR="00FB19E2" w:rsidRPr="00300999">
        <w:rPr>
          <w:rFonts w:cstheme="minorHAnsi"/>
          <w:sz w:val="24"/>
          <w:szCs w:val="24"/>
          <w:lang w:val="en-US"/>
        </w:rPr>
        <w:t>Publications</w:t>
      </w:r>
      <w:r>
        <w:rPr>
          <w:rFonts w:cstheme="minorHAnsi"/>
          <w:sz w:val="24"/>
          <w:szCs w:val="24"/>
          <w:lang w:val="en-US"/>
        </w:rPr>
        <w:t xml:space="preserve"> </w:t>
      </w:r>
      <w:r w:rsidR="00C15300">
        <w:rPr>
          <w:rFonts w:cstheme="minorHAnsi"/>
          <w:sz w:val="24"/>
          <w:szCs w:val="24"/>
          <w:lang w:val="en-US"/>
        </w:rPr>
        <w:t>(</w:t>
      </w:r>
      <w:r w:rsidR="00CA0C11">
        <w:rPr>
          <w:rFonts w:cstheme="minorHAnsi"/>
          <w:sz w:val="24"/>
          <w:szCs w:val="24"/>
          <w:lang w:val="en-US"/>
        </w:rPr>
        <w:t>4</w:t>
      </w:r>
      <w:r w:rsidR="00C15300">
        <w:rPr>
          <w:rFonts w:cstheme="minorHAnsi"/>
          <w:sz w:val="24"/>
          <w:szCs w:val="24"/>
          <w:lang w:val="en-US"/>
        </w:rPr>
        <w:t xml:space="preserve"> peer-reviewed paper</w:t>
      </w:r>
      <w:r w:rsidR="00CA0C11">
        <w:rPr>
          <w:rFonts w:cstheme="minorHAnsi"/>
          <w:sz w:val="24"/>
          <w:szCs w:val="24"/>
          <w:lang w:val="en-US"/>
        </w:rPr>
        <w:t>s</w:t>
      </w:r>
      <w:r w:rsidR="00C15300">
        <w:rPr>
          <w:rFonts w:cstheme="minorHAnsi"/>
          <w:sz w:val="24"/>
          <w:szCs w:val="24"/>
          <w:lang w:val="en-US"/>
        </w:rPr>
        <w:t xml:space="preserve">, </w:t>
      </w:r>
      <w:r w:rsidR="00CA0C11">
        <w:rPr>
          <w:rFonts w:cstheme="minorHAnsi"/>
          <w:sz w:val="24"/>
          <w:szCs w:val="24"/>
          <w:lang w:val="en-US"/>
        </w:rPr>
        <w:t>5</w:t>
      </w:r>
      <w:r w:rsidR="00C15300">
        <w:rPr>
          <w:rFonts w:cstheme="minorHAnsi"/>
          <w:sz w:val="24"/>
          <w:szCs w:val="24"/>
          <w:lang w:val="en-US"/>
        </w:rPr>
        <w:t xml:space="preserve"> reports</w:t>
      </w:r>
      <w:r w:rsidR="00484DBC">
        <w:rPr>
          <w:rFonts w:cstheme="minorHAnsi"/>
          <w:sz w:val="24"/>
          <w:szCs w:val="24"/>
          <w:lang w:val="en-US"/>
        </w:rPr>
        <w:t xml:space="preserve">, </w:t>
      </w:r>
      <w:r w:rsidR="00CA0C11">
        <w:rPr>
          <w:rFonts w:cstheme="minorHAnsi"/>
          <w:sz w:val="24"/>
          <w:szCs w:val="24"/>
          <w:lang w:val="en-US"/>
        </w:rPr>
        <w:t xml:space="preserve">5 workshop reports, 3 policy briefs, 22 DOSI presentations, </w:t>
      </w:r>
      <w:r w:rsidR="00870662">
        <w:rPr>
          <w:rFonts w:cstheme="minorHAnsi"/>
          <w:sz w:val="24"/>
          <w:szCs w:val="24"/>
          <w:lang w:val="en-US"/>
        </w:rPr>
        <w:t>2</w:t>
      </w:r>
      <w:r w:rsidR="00484DBC">
        <w:rPr>
          <w:rFonts w:cstheme="minorHAnsi"/>
          <w:sz w:val="24"/>
          <w:szCs w:val="24"/>
          <w:lang w:val="en-US"/>
        </w:rPr>
        <w:t xml:space="preserve"> stakeholder </w:t>
      </w:r>
      <w:r w:rsidR="00CA0C11">
        <w:rPr>
          <w:rFonts w:cstheme="minorHAnsi"/>
          <w:sz w:val="24"/>
          <w:szCs w:val="24"/>
          <w:lang w:val="en-US"/>
        </w:rPr>
        <w:t>commentaries</w:t>
      </w:r>
      <w:r w:rsidR="00617C1A">
        <w:rPr>
          <w:rFonts w:cstheme="minorHAnsi"/>
          <w:sz w:val="24"/>
          <w:szCs w:val="24"/>
          <w:lang w:val="en-US"/>
        </w:rPr>
        <w:t xml:space="preserve"> to ISA</w:t>
      </w:r>
      <w:r w:rsidR="00C15300">
        <w:rPr>
          <w:rFonts w:cstheme="minorHAnsi"/>
          <w:sz w:val="24"/>
          <w:szCs w:val="24"/>
          <w:lang w:val="en-US"/>
        </w:rPr>
        <w:t>)</w:t>
      </w:r>
    </w:p>
    <w:p w14:paraId="23DDC390" w14:textId="420E36CF" w:rsidR="00FB19E2" w:rsidRDefault="00FB19E2" w:rsidP="00485CE3">
      <w:pPr>
        <w:pStyle w:val="ListParagraph"/>
        <w:numPr>
          <w:ilvl w:val="0"/>
          <w:numId w:val="23"/>
        </w:numPr>
        <w:jc w:val="both"/>
        <w:rPr>
          <w:rFonts w:cstheme="minorHAnsi"/>
          <w:sz w:val="24"/>
          <w:szCs w:val="24"/>
          <w:lang w:val="en-US"/>
        </w:rPr>
      </w:pPr>
      <w:r w:rsidRPr="00300999">
        <w:rPr>
          <w:rFonts w:cstheme="minorHAnsi"/>
          <w:sz w:val="24"/>
          <w:szCs w:val="24"/>
          <w:lang w:val="en-US"/>
        </w:rPr>
        <w:t xml:space="preserve">Policy briefs </w:t>
      </w:r>
      <w:r w:rsidR="00617C1A">
        <w:rPr>
          <w:rFonts w:cstheme="minorHAnsi"/>
          <w:sz w:val="24"/>
          <w:szCs w:val="24"/>
          <w:lang w:val="en-US"/>
        </w:rPr>
        <w:t>2 at ISA</w:t>
      </w:r>
      <w:r w:rsidR="00870662">
        <w:rPr>
          <w:rFonts w:cstheme="minorHAnsi"/>
          <w:sz w:val="24"/>
          <w:szCs w:val="24"/>
          <w:lang w:val="en-US"/>
        </w:rPr>
        <w:t xml:space="preserve"> and 1 at UN Headquarters NY</w:t>
      </w:r>
    </w:p>
    <w:p w14:paraId="4D2BE710" w14:textId="1B379F20" w:rsidR="00FB19E2" w:rsidRDefault="00FB19E2" w:rsidP="00485CE3">
      <w:pPr>
        <w:pStyle w:val="ListParagraph"/>
        <w:numPr>
          <w:ilvl w:val="0"/>
          <w:numId w:val="23"/>
        </w:numPr>
        <w:jc w:val="both"/>
        <w:rPr>
          <w:rFonts w:cstheme="minorHAnsi"/>
          <w:sz w:val="24"/>
          <w:szCs w:val="24"/>
          <w:lang w:val="en-US"/>
        </w:rPr>
      </w:pPr>
      <w:r w:rsidRPr="00300999">
        <w:rPr>
          <w:rFonts w:cstheme="minorHAnsi"/>
          <w:sz w:val="24"/>
          <w:szCs w:val="24"/>
          <w:lang w:val="en-US"/>
        </w:rPr>
        <w:t>Media</w:t>
      </w:r>
      <w:r w:rsidR="00CA0C11">
        <w:rPr>
          <w:rFonts w:cstheme="minorHAnsi"/>
          <w:sz w:val="24"/>
          <w:szCs w:val="24"/>
          <w:lang w:val="en-US"/>
        </w:rPr>
        <w:t xml:space="preserve"> - </w:t>
      </w:r>
      <w:r w:rsidR="00DF1C71">
        <w:rPr>
          <w:rFonts w:cstheme="minorHAnsi"/>
          <w:sz w:val="24"/>
          <w:szCs w:val="24"/>
          <w:lang w:val="en-US"/>
        </w:rPr>
        <w:t>COP23 Press conference</w:t>
      </w:r>
    </w:p>
    <w:p w14:paraId="3FE05E59" w14:textId="56C8C6CD" w:rsidR="00CA0C11" w:rsidRPr="00300999" w:rsidRDefault="00CA0C11" w:rsidP="00485CE3">
      <w:pPr>
        <w:pStyle w:val="ListParagraph"/>
        <w:numPr>
          <w:ilvl w:val="0"/>
          <w:numId w:val="23"/>
        </w:numPr>
        <w:jc w:val="both"/>
        <w:rPr>
          <w:rFonts w:cstheme="minorHAnsi"/>
          <w:sz w:val="24"/>
          <w:szCs w:val="24"/>
          <w:lang w:val="en-US"/>
        </w:rPr>
      </w:pPr>
      <w:r>
        <w:rPr>
          <w:rFonts w:cstheme="minorHAnsi"/>
          <w:sz w:val="24"/>
          <w:szCs w:val="24"/>
          <w:lang w:val="en-US"/>
        </w:rPr>
        <w:t>DOSI Special Sessions - 3</w:t>
      </w:r>
    </w:p>
    <w:p w14:paraId="5F1D7932" w14:textId="7F92AD38" w:rsidR="00FB19E2" w:rsidRPr="00300999" w:rsidRDefault="00FB19E2" w:rsidP="00485CE3">
      <w:pPr>
        <w:pStyle w:val="ListParagraph"/>
        <w:numPr>
          <w:ilvl w:val="0"/>
          <w:numId w:val="23"/>
        </w:numPr>
        <w:jc w:val="both"/>
        <w:rPr>
          <w:rFonts w:cstheme="minorHAnsi"/>
          <w:sz w:val="24"/>
          <w:szCs w:val="24"/>
          <w:lang w:val="en-US"/>
        </w:rPr>
      </w:pPr>
      <w:r w:rsidRPr="00300999">
        <w:rPr>
          <w:rFonts w:cstheme="minorHAnsi"/>
          <w:sz w:val="24"/>
          <w:szCs w:val="24"/>
          <w:lang w:val="en-US"/>
        </w:rPr>
        <w:t>DOSI Day attendance</w:t>
      </w:r>
      <w:r w:rsidR="00456D2F">
        <w:rPr>
          <w:rFonts w:cstheme="minorHAnsi"/>
          <w:sz w:val="24"/>
          <w:szCs w:val="24"/>
          <w:lang w:val="en-US"/>
        </w:rPr>
        <w:t>: 2017 – 107, 2018 – 102 signed up so far</w:t>
      </w:r>
    </w:p>
    <w:p w14:paraId="37F0006C" w14:textId="63EB7103" w:rsidR="00525DB2" w:rsidRDefault="00525DB2" w:rsidP="00485CE3">
      <w:pPr>
        <w:pStyle w:val="ListParagraph"/>
        <w:numPr>
          <w:ilvl w:val="0"/>
          <w:numId w:val="23"/>
        </w:numPr>
        <w:jc w:val="both"/>
        <w:rPr>
          <w:rFonts w:cstheme="minorHAnsi"/>
          <w:sz w:val="24"/>
          <w:szCs w:val="24"/>
          <w:lang w:val="en-US"/>
        </w:rPr>
      </w:pPr>
      <w:r w:rsidRPr="00300999">
        <w:rPr>
          <w:rFonts w:cstheme="minorHAnsi"/>
          <w:sz w:val="24"/>
          <w:szCs w:val="24"/>
          <w:lang w:val="en-US"/>
        </w:rPr>
        <w:t>Deep-Sea Life circulation – approx.</w:t>
      </w:r>
      <w:r w:rsidR="00300999" w:rsidRPr="00300999">
        <w:rPr>
          <w:rFonts w:cstheme="minorHAnsi"/>
          <w:sz w:val="24"/>
          <w:szCs w:val="24"/>
          <w:lang w:val="en-US"/>
        </w:rPr>
        <w:t xml:space="preserve"> 1800 deep-sea and marine science community members receive the link to this publication </w:t>
      </w:r>
      <w:r w:rsidRPr="00300999">
        <w:rPr>
          <w:rFonts w:cstheme="minorHAnsi"/>
          <w:sz w:val="24"/>
          <w:szCs w:val="24"/>
          <w:lang w:val="en-US"/>
        </w:rPr>
        <w:t xml:space="preserve">directly </w:t>
      </w:r>
      <w:r w:rsidR="00300999" w:rsidRPr="00300999">
        <w:rPr>
          <w:rFonts w:cstheme="minorHAnsi"/>
          <w:sz w:val="24"/>
          <w:szCs w:val="24"/>
          <w:lang w:val="en-US"/>
        </w:rPr>
        <w:t xml:space="preserve">and it is </w:t>
      </w:r>
      <w:r w:rsidR="00026797" w:rsidRPr="00300999">
        <w:rPr>
          <w:rFonts w:cstheme="minorHAnsi"/>
          <w:sz w:val="24"/>
          <w:szCs w:val="24"/>
          <w:lang w:val="en-US"/>
        </w:rPr>
        <w:t>further disseminated</w:t>
      </w:r>
      <w:r w:rsidR="00300999" w:rsidRPr="00300999">
        <w:rPr>
          <w:rFonts w:cstheme="minorHAnsi"/>
          <w:sz w:val="24"/>
          <w:szCs w:val="24"/>
          <w:lang w:val="en-US"/>
        </w:rPr>
        <w:t xml:space="preserve"> within institutions.</w:t>
      </w:r>
    </w:p>
    <w:p w14:paraId="6F7F9703" w14:textId="092F0A7A" w:rsidR="00CA0C11" w:rsidRPr="00300999" w:rsidRDefault="00CA0C11" w:rsidP="00485CE3">
      <w:pPr>
        <w:pStyle w:val="ListParagraph"/>
        <w:numPr>
          <w:ilvl w:val="0"/>
          <w:numId w:val="23"/>
        </w:numPr>
        <w:jc w:val="both"/>
        <w:rPr>
          <w:rFonts w:cstheme="minorHAnsi"/>
          <w:sz w:val="24"/>
          <w:szCs w:val="24"/>
          <w:lang w:val="en-US"/>
        </w:rPr>
      </w:pPr>
      <w:r>
        <w:rPr>
          <w:rFonts w:cstheme="minorHAnsi"/>
          <w:sz w:val="24"/>
          <w:szCs w:val="24"/>
          <w:lang w:val="en-US"/>
        </w:rPr>
        <w:t xml:space="preserve">DOSI successful funding applications – 6 </w:t>
      </w:r>
    </w:p>
    <w:p w14:paraId="535490A2" w14:textId="5BAE46AC" w:rsidR="00945BC8" w:rsidRDefault="00E94153" w:rsidP="00485CE3">
      <w:pPr>
        <w:pStyle w:val="ListParagraph"/>
        <w:numPr>
          <w:ilvl w:val="0"/>
          <w:numId w:val="23"/>
        </w:numPr>
        <w:jc w:val="both"/>
        <w:rPr>
          <w:rFonts w:cstheme="minorHAnsi"/>
          <w:sz w:val="24"/>
          <w:szCs w:val="24"/>
          <w:lang w:val="en-US"/>
        </w:rPr>
      </w:pPr>
      <w:r w:rsidRPr="00300999">
        <w:rPr>
          <w:rFonts w:cstheme="minorHAnsi"/>
          <w:sz w:val="24"/>
          <w:szCs w:val="24"/>
          <w:lang w:val="en-US"/>
        </w:rPr>
        <w:t>DOSI support letters for funding</w:t>
      </w:r>
      <w:r w:rsidR="00300999" w:rsidRPr="00300999">
        <w:rPr>
          <w:rFonts w:cstheme="minorHAnsi"/>
          <w:sz w:val="24"/>
          <w:szCs w:val="24"/>
          <w:lang w:val="en-US"/>
        </w:rPr>
        <w:t xml:space="preserve">: </w:t>
      </w:r>
      <w:r w:rsidR="00945BC8" w:rsidRPr="00300999">
        <w:rPr>
          <w:rFonts w:cstheme="minorHAnsi"/>
          <w:sz w:val="24"/>
          <w:szCs w:val="24"/>
          <w:lang w:val="en-US"/>
        </w:rPr>
        <w:t>We occasionally receive requests from DOSI for letters of support from community members who are applying for funding to address DOSI-related research.  </w:t>
      </w:r>
      <w:r w:rsidR="00300999" w:rsidRPr="00300999">
        <w:rPr>
          <w:rFonts w:cstheme="minorHAnsi"/>
          <w:sz w:val="24"/>
          <w:szCs w:val="24"/>
          <w:lang w:val="en-US"/>
        </w:rPr>
        <w:t xml:space="preserve">We have sent 6 letters of support in the past year to colleagues from Russia, Tasmania, USA, Norway, </w:t>
      </w:r>
      <w:proofErr w:type="gramStart"/>
      <w:r w:rsidR="00300999" w:rsidRPr="00300999">
        <w:rPr>
          <w:rFonts w:cstheme="minorHAnsi"/>
          <w:sz w:val="24"/>
          <w:szCs w:val="24"/>
          <w:lang w:val="en-US"/>
        </w:rPr>
        <w:t>Portugal</w:t>
      </w:r>
      <w:proofErr w:type="gramEnd"/>
      <w:r w:rsidR="00300999" w:rsidRPr="00300999">
        <w:rPr>
          <w:rFonts w:cstheme="minorHAnsi"/>
          <w:sz w:val="24"/>
          <w:szCs w:val="24"/>
          <w:lang w:val="en-US"/>
        </w:rPr>
        <w:t xml:space="preserve"> &amp; UK.  </w:t>
      </w:r>
    </w:p>
    <w:p w14:paraId="5438A1B6" w14:textId="1E308925" w:rsidR="0015327C" w:rsidRPr="00300999" w:rsidRDefault="0015327C" w:rsidP="00485CE3">
      <w:pPr>
        <w:pStyle w:val="ListParagraph"/>
        <w:numPr>
          <w:ilvl w:val="0"/>
          <w:numId w:val="23"/>
        </w:numPr>
        <w:jc w:val="both"/>
        <w:rPr>
          <w:rFonts w:cstheme="minorHAnsi"/>
          <w:sz w:val="24"/>
          <w:szCs w:val="24"/>
          <w:lang w:val="en-US"/>
        </w:rPr>
      </w:pPr>
      <w:r w:rsidRPr="00300999">
        <w:rPr>
          <w:rFonts w:cstheme="minorHAnsi"/>
          <w:sz w:val="24"/>
          <w:szCs w:val="24"/>
          <w:lang w:val="en-US"/>
        </w:rPr>
        <w:lastRenderedPageBreak/>
        <w:t xml:space="preserve">Increased following in terms of </w:t>
      </w:r>
      <w:r w:rsidR="00617C1A">
        <w:rPr>
          <w:rFonts w:cstheme="minorHAnsi"/>
          <w:sz w:val="24"/>
          <w:szCs w:val="24"/>
          <w:lang w:val="en-US"/>
        </w:rPr>
        <w:t xml:space="preserve">DOSI </w:t>
      </w:r>
      <w:r w:rsidRPr="00300999">
        <w:rPr>
          <w:rFonts w:cstheme="minorHAnsi"/>
          <w:sz w:val="24"/>
          <w:szCs w:val="24"/>
          <w:lang w:val="en-US"/>
        </w:rPr>
        <w:t xml:space="preserve">membership </w:t>
      </w:r>
      <w:r>
        <w:rPr>
          <w:rFonts w:cstheme="minorHAnsi"/>
          <w:sz w:val="24"/>
          <w:szCs w:val="24"/>
          <w:lang w:val="en-US"/>
        </w:rPr>
        <w:t>(591</w:t>
      </w:r>
      <w:r w:rsidR="00617C1A">
        <w:rPr>
          <w:rFonts w:cstheme="minorHAnsi"/>
          <w:sz w:val="24"/>
          <w:szCs w:val="24"/>
          <w:lang w:val="en-US"/>
        </w:rPr>
        <w:t xml:space="preserve"> members</w:t>
      </w:r>
      <w:r>
        <w:rPr>
          <w:rFonts w:cstheme="minorHAnsi"/>
          <w:sz w:val="24"/>
          <w:szCs w:val="24"/>
          <w:lang w:val="en-US"/>
        </w:rPr>
        <w:t>) and Twitter (853</w:t>
      </w:r>
      <w:r w:rsidR="00617C1A">
        <w:rPr>
          <w:rFonts w:cstheme="minorHAnsi"/>
          <w:sz w:val="24"/>
          <w:szCs w:val="24"/>
          <w:lang w:val="en-US"/>
        </w:rPr>
        <w:t xml:space="preserve"> followers</w:t>
      </w:r>
      <w:r>
        <w:rPr>
          <w:rFonts w:cstheme="minorHAnsi"/>
          <w:sz w:val="24"/>
          <w:szCs w:val="24"/>
          <w:lang w:val="en-US"/>
        </w:rPr>
        <w:t>)</w:t>
      </w:r>
    </w:p>
    <w:p w14:paraId="36A25A4A" w14:textId="77777777" w:rsidR="006159D1" w:rsidRDefault="006159D1" w:rsidP="00597943">
      <w:pPr>
        <w:spacing w:after="0"/>
        <w:jc w:val="both"/>
        <w:rPr>
          <w:rFonts w:cstheme="minorHAnsi"/>
          <w:b/>
          <w:color w:val="0070C0"/>
          <w:sz w:val="24"/>
          <w:szCs w:val="24"/>
          <w:lang w:val="en-US"/>
        </w:rPr>
      </w:pPr>
    </w:p>
    <w:sectPr w:rsidR="006159D1" w:rsidSect="00BC21C3">
      <w:headerReference w:type="default" r:id="rId42"/>
      <w:footerReference w:type="even" r:id="rId43"/>
      <w:footerReference w:type="default" r:id="rId44"/>
      <w:pgSz w:w="11906" w:h="16838"/>
      <w:pgMar w:top="1440" w:right="1440" w:bottom="1440" w:left="1440" w:header="709" w:footer="709"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254B21" w15:done="0"/>
  <w15:commentEx w15:paraId="7777A479" w15:done="0"/>
  <w15:commentEx w15:paraId="653F9D60" w15:done="0"/>
  <w15:commentEx w15:paraId="4AD3B6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254B21" w16cid:durableId="1F0C0353"/>
  <w16cid:commentId w16cid:paraId="7777A479" w16cid:durableId="1F0C0354"/>
  <w16cid:commentId w16cid:paraId="653F9D60" w16cid:durableId="1F0C0355"/>
  <w16cid:commentId w16cid:paraId="4AD3B67C" w16cid:durableId="1F0C035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E859E" w14:textId="77777777" w:rsidR="00467A40" w:rsidRDefault="00467A40" w:rsidP="00183567">
      <w:pPr>
        <w:spacing w:after="0" w:line="240" w:lineRule="auto"/>
      </w:pPr>
      <w:r>
        <w:separator/>
      </w:r>
    </w:p>
  </w:endnote>
  <w:endnote w:type="continuationSeparator" w:id="0">
    <w:p w14:paraId="73F74FD3" w14:textId="77777777" w:rsidR="00467A40" w:rsidRDefault="00467A40" w:rsidP="00183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10022FF" w:usb1="C000E47F" w:usb2="00000029" w:usb3="00000000" w:csb0="000001DF" w:csb1="00000000"/>
  </w:font>
  <w:font w:name="游明朝">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Century Schoolbook">
    <w:panose1 w:val="020406040505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92089" w14:textId="77777777" w:rsidR="00467A40" w:rsidRDefault="00467A40" w:rsidP="00BB05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825023" w14:textId="77777777" w:rsidR="00467A40" w:rsidRDefault="00467A40" w:rsidP="00BB05B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58825" w14:textId="7004C632" w:rsidR="00467A40" w:rsidRDefault="00467A40" w:rsidP="00BB05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751D">
      <w:rPr>
        <w:rStyle w:val="PageNumber"/>
        <w:noProof/>
      </w:rPr>
      <w:t>18</w:t>
    </w:r>
    <w:r>
      <w:rPr>
        <w:rStyle w:val="PageNumber"/>
      </w:rPr>
      <w:fldChar w:fldCharType="end"/>
    </w:r>
  </w:p>
  <w:p w14:paraId="13B19DB2" w14:textId="6BCF095C" w:rsidR="00467A40" w:rsidRDefault="00467A40" w:rsidP="00BB05B7">
    <w:pPr>
      <w:pStyle w:val="Footer"/>
      <w:ind w:right="360"/>
      <w:jc w:val="center"/>
    </w:pPr>
  </w:p>
  <w:p w14:paraId="2E1D4A3A" w14:textId="77777777" w:rsidR="00467A40" w:rsidRDefault="00467A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480D5" w14:textId="77777777" w:rsidR="00467A40" w:rsidRDefault="00467A40" w:rsidP="00183567">
      <w:pPr>
        <w:spacing w:after="0" w:line="240" w:lineRule="auto"/>
      </w:pPr>
      <w:r>
        <w:separator/>
      </w:r>
    </w:p>
  </w:footnote>
  <w:footnote w:type="continuationSeparator" w:id="0">
    <w:p w14:paraId="5B19789E" w14:textId="77777777" w:rsidR="00467A40" w:rsidRDefault="00467A40" w:rsidP="0018356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1104C" w14:textId="533A947D" w:rsidR="00467A40" w:rsidRPr="00183567" w:rsidRDefault="00467A40" w:rsidP="00183567">
    <w:pPr>
      <w:pStyle w:val="Header"/>
      <w:pBdr>
        <w:bottom w:val="single" w:sz="4" w:space="1" w:color="767171" w:themeColor="background2" w:themeShade="80"/>
      </w:pBdr>
      <w:rPr>
        <w:i/>
        <w:color w:val="767171" w:themeColor="background2" w:themeShade="80"/>
      </w:rPr>
    </w:pPr>
    <w:r>
      <w:rPr>
        <w:i/>
        <w:color w:val="767171" w:themeColor="background2" w:themeShade="80"/>
      </w:rPr>
      <w:t>Annual Report 2018</w:t>
    </w:r>
    <w:r w:rsidRPr="00183567">
      <w:rPr>
        <w:i/>
        <w:color w:val="767171" w:themeColor="background2" w:themeShade="80"/>
      </w:rPr>
      <w:tab/>
    </w:r>
    <w:r w:rsidRPr="00183567">
      <w:rPr>
        <w:i/>
        <w:color w:val="767171" w:themeColor="background2" w:themeShade="80"/>
      </w:rPr>
      <w:tab/>
    </w:r>
    <w:r>
      <w:rPr>
        <w:noProof/>
        <w:lang w:val="en-US"/>
      </w:rPr>
      <w:drawing>
        <wp:inline distT="0" distB="0" distL="0" distR="0" wp14:anchorId="51D07AF8" wp14:editId="0EB88528">
          <wp:extent cx="746369" cy="337534"/>
          <wp:effectExtent l="0" t="0" r="0" b="5715"/>
          <wp:docPr id="23" name="Picture 23" descr="C:\Users\era\AppData\Local\Microsoft\Windows\INetCacheContent.Word\D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a\AppData\Local\Microsoft\Windows\INetCacheContent.Word\DOS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74" cy="343325"/>
                  </a:xfrm>
                  <a:prstGeom prst="rect">
                    <a:avLst/>
                  </a:prstGeom>
                  <a:noFill/>
                  <a:ln>
                    <a:noFill/>
                  </a:ln>
                </pic:spPr>
              </pic:pic>
            </a:graphicData>
          </a:graphic>
        </wp:inline>
      </w:drawing>
    </w:r>
  </w:p>
  <w:p w14:paraId="31C92198" w14:textId="77777777" w:rsidR="00467A40" w:rsidRPr="00183567" w:rsidRDefault="00467A40" w:rsidP="00183567">
    <w:pPr>
      <w:pStyle w:val="Header"/>
      <w:rPr>
        <w:i/>
        <w:color w:val="767171" w:themeColor="background2" w:themeShade="8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43B22"/>
    <w:multiLevelType w:val="hybridMultilevel"/>
    <w:tmpl w:val="9088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9D0B74"/>
    <w:multiLevelType w:val="hybridMultilevel"/>
    <w:tmpl w:val="3794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9E6B48"/>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3524398"/>
    <w:multiLevelType w:val="multilevel"/>
    <w:tmpl w:val="C40C8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AA24219"/>
    <w:multiLevelType w:val="hybridMultilevel"/>
    <w:tmpl w:val="FEEEA684"/>
    <w:lvl w:ilvl="0" w:tplc="0C09000F">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DC80624"/>
    <w:multiLevelType w:val="hybridMultilevel"/>
    <w:tmpl w:val="66C28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ED3768"/>
    <w:multiLevelType w:val="hybridMultilevel"/>
    <w:tmpl w:val="7AB8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34184F"/>
    <w:multiLevelType w:val="hybridMultilevel"/>
    <w:tmpl w:val="954E4E06"/>
    <w:lvl w:ilvl="0" w:tplc="4574F312">
      <w:start w:val="1"/>
      <w:numFmt w:val="decimal"/>
      <w:lvlText w:val="%1."/>
      <w:lvlJc w:val="left"/>
      <w:pPr>
        <w:ind w:left="720" w:hanging="360"/>
      </w:pPr>
      <w:rPr>
        <w:rFonts w:eastAsia="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3C3F41"/>
    <w:multiLevelType w:val="hybridMultilevel"/>
    <w:tmpl w:val="610A51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FB35AB"/>
    <w:multiLevelType w:val="hybridMultilevel"/>
    <w:tmpl w:val="D9D67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257AD2"/>
    <w:multiLevelType w:val="hybridMultilevel"/>
    <w:tmpl w:val="1C8472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481524"/>
    <w:multiLevelType w:val="hybridMultilevel"/>
    <w:tmpl w:val="7A18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9C6BFB"/>
    <w:multiLevelType w:val="hybridMultilevel"/>
    <w:tmpl w:val="8D06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7753C9"/>
    <w:multiLevelType w:val="multilevel"/>
    <w:tmpl w:val="03A8A480"/>
    <w:lvl w:ilvl="0">
      <w:start w:val="7"/>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5">
    <w:nsid w:val="4C2C6EF2"/>
    <w:multiLevelType w:val="hybridMultilevel"/>
    <w:tmpl w:val="0F6022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5A5A7FF9"/>
    <w:multiLevelType w:val="hybridMultilevel"/>
    <w:tmpl w:val="7034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346076"/>
    <w:multiLevelType w:val="hybridMultilevel"/>
    <w:tmpl w:val="C40C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B11DCD"/>
    <w:multiLevelType w:val="hybridMultilevel"/>
    <w:tmpl w:val="E146E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B283887"/>
    <w:multiLevelType w:val="hybridMultilevel"/>
    <w:tmpl w:val="BA1E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8E6FC2"/>
    <w:multiLevelType w:val="hybridMultilevel"/>
    <w:tmpl w:val="6BE00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1F17BF"/>
    <w:multiLevelType w:val="hybridMultilevel"/>
    <w:tmpl w:val="2DF2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F45275"/>
    <w:multiLevelType w:val="hybridMultilevel"/>
    <w:tmpl w:val="5932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1"/>
  </w:num>
  <w:num w:numId="4">
    <w:abstractNumId w:val="9"/>
  </w:num>
  <w:num w:numId="5">
    <w:abstractNumId w:val="17"/>
  </w:num>
  <w:num w:numId="6">
    <w:abstractNumId w:val="13"/>
  </w:num>
  <w:num w:numId="7">
    <w:abstractNumId w:val="22"/>
  </w:num>
  <w:num w:numId="8">
    <w:abstractNumId w:val="1"/>
  </w:num>
  <w:num w:numId="9">
    <w:abstractNumId w:val="18"/>
  </w:num>
  <w:num w:numId="10">
    <w:abstractNumId w:val="12"/>
  </w:num>
  <w:num w:numId="11">
    <w:abstractNumId w:val="21"/>
  </w:num>
  <w:num w:numId="12">
    <w:abstractNumId w:val="20"/>
  </w:num>
  <w:num w:numId="13">
    <w:abstractNumId w:val="6"/>
  </w:num>
  <w:num w:numId="14">
    <w:abstractNumId w:val="2"/>
  </w:num>
  <w:num w:numId="15">
    <w:abstractNumId w:val="8"/>
  </w:num>
  <w:num w:numId="16">
    <w:abstractNumId w:val="7"/>
  </w:num>
  <w:num w:numId="17">
    <w:abstractNumId w:val="15"/>
  </w:num>
  <w:num w:numId="18">
    <w:abstractNumId w:val="10"/>
  </w:num>
  <w:num w:numId="19">
    <w:abstractNumId w:val="5"/>
  </w:num>
  <w:num w:numId="20">
    <w:abstractNumId w:val="0"/>
  </w:num>
  <w:num w:numId="21">
    <w:abstractNumId w:val="19"/>
  </w:num>
  <w:num w:numId="22">
    <w:abstractNumId w:val="4"/>
  </w:num>
  <w:num w:numId="23">
    <w:abstractNumId w:val="1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 Baker">
    <w15:presenceInfo w15:providerId="None" w15:userId="Maria Baker"/>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686"/>
    <w:rsid w:val="00003658"/>
    <w:rsid w:val="0000740C"/>
    <w:rsid w:val="000076BA"/>
    <w:rsid w:val="0001066D"/>
    <w:rsid w:val="00012947"/>
    <w:rsid w:val="00015B74"/>
    <w:rsid w:val="00016AF1"/>
    <w:rsid w:val="000215AB"/>
    <w:rsid w:val="0002309A"/>
    <w:rsid w:val="000246AD"/>
    <w:rsid w:val="00026797"/>
    <w:rsid w:val="00032E52"/>
    <w:rsid w:val="00033B2E"/>
    <w:rsid w:val="00034DFC"/>
    <w:rsid w:val="00037726"/>
    <w:rsid w:val="00043045"/>
    <w:rsid w:val="0004731C"/>
    <w:rsid w:val="000544CF"/>
    <w:rsid w:val="00062E47"/>
    <w:rsid w:val="00065F4D"/>
    <w:rsid w:val="0006756D"/>
    <w:rsid w:val="00073E8E"/>
    <w:rsid w:val="00085D71"/>
    <w:rsid w:val="00093893"/>
    <w:rsid w:val="00093D22"/>
    <w:rsid w:val="000A0764"/>
    <w:rsid w:val="000A22DB"/>
    <w:rsid w:val="000A2E1C"/>
    <w:rsid w:val="000A52CF"/>
    <w:rsid w:val="000C1171"/>
    <w:rsid w:val="000C35E0"/>
    <w:rsid w:val="000C5E0C"/>
    <w:rsid w:val="000C760E"/>
    <w:rsid w:val="000D5F41"/>
    <w:rsid w:val="000E31C8"/>
    <w:rsid w:val="000E69FE"/>
    <w:rsid w:val="000F049C"/>
    <w:rsid w:val="000F3D80"/>
    <w:rsid w:val="000F5288"/>
    <w:rsid w:val="000F5879"/>
    <w:rsid w:val="000F7FAF"/>
    <w:rsid w:val="00100740"/>
    <w:rsid w:val="00104F7F"/>
    <w:rsid w:val="00107881"/>
    <w:rsid w:val="00111E72"/>
    <w:rsid w:val="00112169"/>
    <w:rsid w:val="00113BE1"/>
    <w:rsid w:val="001176B2"/>
    <w:rsid w:val="00117C73"/>
    <w:rsid w:val="00122DAB"/>
    <w:rsid w:val="0012310C"/>
    <w:rsid w:val="00123D76"/>
    <w:rsid w:val="001254AA"/>
    <w:rsid w:val="00126A46"/>
    <w:rsid w:val="00133D41"/>
    <w:rsid w:val="0013436F"/>
    <w:rsid w:val="00134769"/>
    <w:rsid w:val="00134F65"/>
    <w:rsid w:val="001362CB"/>
    <w:rsid w:val="00142793"/>
    <w:rsid w:val="001465D0"/>
    <w:rsid w:val="001472A9"/>
    <w:rsid w:val="00150493"/>
    <w:rsid w:val="001527FF"/>
    <w:rsid w:val="0015327C"/>
    <w:rsid w:val="001545F2"/>
    <w:rsid w:val="00154810"/>
    <w:rsid w:val="00155EDF"/>
    <w:rsid w:val="001618DE"/>
    <w:rsid w:val="00161DF0"/>
    <w:rsid w:val="00163D52"/>
    <w:rsid w:val="00166D8B"/>
    <w:rsid w:val="00173847"/>
    <w:rsid w:val="00173E0C"/>
    <w:rsid w:val="001746B1"/>
    <w:rsid w:val="00180682"/>
    <w:rsid w:val="00181DAF"/>
    <w:rsid w:val="00182553"/>
    <w:rsid w:val="00183567"/>
    <w:rsid w:val="00183BDE"/>
    <w:rsid w:val="00185AC6"/>
    <w:rsid w:val="00194100"/>
    <w:rsid w:val="00194541"/>
    <w:rsid w:val="00194D07"/>
    <w:rsid w:val="00195204"/>
    <w:rsid w:val="001957D9"/>
    <w:rsid w:val="00196D72"/>
    <w:rsid w:val="001A1B39"/>
    <w:rsid w:val="001A1D7A"/>
    <w:rsid w:val="001A3F47"/>
    <w:rsid w:val="001A4133"/>
    <w:rsid w:val="001A66BE"/>
    <w:rsid w:val="001B4614"/>
    <w:rsid w:val="001B5EA7"/>
    <w:rsid w:val="001C0614"/>
    <w:rsid w:val="001C292E"/>
    <w:rsid w:val="001C5B9A"/>
    <w:rsid w:val="001D42F3"/>
    <w:rsid w:val="001D4FA7"/>
    <w:rsid w:val="001D6400"/>
    <w:rsid w:val="001D6B5A"/>
    <w:rsid w:val="001D7A8A"/>
    <w:rsid w:val="001E0052"/>
    <w:rsid w:val="001E2D1C"/>
    <w:rsid w:val="001E3683"/>
    <w:rsid w:val="001E4EBD"/>
    <w:rsid w:val="001E5F97"/>
    <w:rsid w:val="001E6702"/>
    <w:rsid w:val="001F14FF"/>
    <w:rsid w:val="001F3159"/>
    <w:rsid w:val="001F4790"/>
    <w:rsid w:val="001F52B7"/>
    <w:rsid w:val="00202D70"/>
    <w:rsid w:val="00203AB2"/>
    <w:rsid w:val="002054C0"/>
    <w:rsid w:val="00206F17"/>
    <w:rsid w:val="00210896"/>
    <w:rsid w:val="00211D98"/>
    <w:rsid w:val="00211F2D"/>
    <w:rsid w:val="00213E1F"/>
    <w:rsid w:val="00214BF2"/>
    <w:rsid w:val="00214DE5"/>
    <w:rsid w:val="0021527C"/>
    <w:rsid w:val="00217E51"/>
    <w:rsid w:val="00221689"/>
    <w:rsid w:val="00223700"/>
    <w:rsid w:val="00226F4F"/>
    <w:rsid w:val="00227EC1"/>
    <w:rsid w:val="00230BBD"/>
    <w:rsid w:val="002326A6"/>
    <w:rsid w:val="002333A2"/>
    <w:rsid w:val="00236DD8"/>
    <w:rsid w:val="00237F6F"/>
    <w:rsid w:val="00243F74"/>
    <w:rsid w:val="00250C0B"/>
    <w:rsid w:val="00260E9A"/>
    <w:rsid w:val="0026689D"/>
    <w:rsid w:val="0027041E"/>
    <w:rsid w:val="002731AF"/>
    <w:rsid w:val="00281680"/>
    <w:rsid w:val="00281B63"/>
    <w:rsid w:val="0028558A"/>
    <w:rsid w:val="00287607"/>
    <w:rsid w:val="00287CE9"/>
    <w:rsid w:val="00291A92"/>
    <w:rsid w:val="00292181"/>
    <w:rsid w:val="0029229B"/>
    <w:rsid w:val="00292FC3"/>
    <w:rsid w:val="00293939"/>
    <w:rsid w:val="0029397E"/>
    <w:rsid w:val="0029478B"/>
    <w:rsid w:val="00295CC3"/>
    <w:rsid w:val="0029711A"/>
    <w:rsid w:val="002A3F09"/>
    <w:rsid w:val="002A462D"/>
    <w:rsid w:val="002A46A5"/>
    <w:rsid w:val="002A6FA9"/>
    <w:rsid w:val="002B0D61"/>
    <w:rsid w:val="002B4061"/>
    <w:rsid w:val="002B5D56"/>
    <w:rsid w:val="002C3C96"/>
    <w:rsid w:val="002D0E21"/>
    <w:rsid w:val="002D1CF5"/>
    <w:rsid w:val="002D4CBA"/>
    <w:rsid w:val="002D576B"/>
    <w:rsid w:val="002D5EA0"/>
    <w:rsid w:val="002E234B"/>
    <w:rsid w:val="002E5E82"/>
    <w:rsid w:val="002F090D"/>
    <w:rsid w:val="002F4925"/>
    <w:rsid w:val="003007DB"/>
    <w:rsid w:val="0030085D"/>
    <w:rsid w:val="00300999"/>
    <w:rsid w:val="003106CC"/>
    <w:rsid w:val="0032364B"/>
    <w:rsid w:val="003238A1"/>
    <w:rsid w:val="00325010"/>
    <w:rsid w:val="003313C2"/>
    <w:rsid w:val="003361BD"/>
    <w:rsid w:val="003371FE"/>
    <w:rsid w:val="00347916"/>
    <w:rsid w:val="00351F27"/>
    <w:rsid w:val="00353C2C"/>
    <w:rsid w:val="003540C4"/>
    <w:rsid w:val="00367032"/>
    <w:rsid w:val="00370056"/>
    <w:rsid w:val="00370B11"/>
    <w:rsid w:val="0037197F"/>
    <w:rsid w:val="00373994"/>
    <w:rsid w:val="00374691"/>
    <w:rsid w:val="00381FF1"/>
    <w:rsid w:val="00384157"/>
    <w:rsid w:val="00387CBF"/>
    <w:rsid w:val="0039212F"/>
    <w:rsid w:val="00393E1F"/>
    <w:rsid w:val="00394929"/>
    <w:rsid w:val="00395607"/>
    <w:rsid w:val="003964C3"/>
    <w:rsid w:val="003A01CA"/>
    <w:rsid w:val="003A02CD"/>
    <w:rsid w:val="003A2D30"/>
    <w:rsid w:val="003A314F"/>
    <w:rsid w:val="003A4B77"/>
    <w:rsid w:val="003A5F70"/>
    <w:rsid w:val="003A60ED"/>
    <w:rsid w:val="003A6F1F"/>
    <w:rsid w:val="003B3799"/>
    <w:rsid w:val="003B3A3B"/>
    <w:rsid w:val="003C0735"/>
    <w:rsid w:val="003C1735"/>
    <w:rsid w:val="003C424E"/>
    <w:rsid w:val="003C601F"/>
    <w:rsid w:val="003C6EC0"/>
    <w:rsid w:val="003D5EB6"/>
    <w:rsid w:val="003E577E"/>
    <w:rsid w:val="003E649C"/>
    <w:rsid w:val="003F5813"/>
    <w:rsid w:val="003F5E5F"/>
    <w:rsid w:val="003F602D"/>
    <w:rsid w:val="003F6B6E"/>
    <w:rsid w:val="004018BA"/>
    <w:rsid w:val="00401A2B"/>
    <w:rsid w:val="00403DC7"/>
    <w:rsid w:val="00406539"/>
    <w:rsid w:val="00407CE4"/>
    <w:rsid w:val="004118F1"/>
    <w:rsid w:val="004126B0"/>
    <w:rsid w:val="00412D4D"/>
    <w:rsid w:val="00420F0E"/>
    <w:rsid w:val="004222D2"/>
    <w:rsid w:val="00422417"/>
    <w:rsid w:val="00423F6E"/>
    <w:rsid w:val="00426DBB"/>
    <w:rsid w:val="00433ACD"/>
    <w:rsid w:val="004346D0"/>
    <w:rsid w:val="00435285"/>
    <w:rsid w:val="0043574D"/>
    <w:rsid w:val="004362F9"/>
    <w:rsid w:val="00437239"/>
    <w:rsid w:val="00437342"/>
    <w:rsid w:val="004415D7"/>
    <w:rsid w:val="00442307"/>
    <w:rsid w:val="00442777"/>
    <w:rsid w:val="004459BD"/>
    <w:rsid w:val="0044758C"/>
    <w:rsid w:val="00450ABA"/>
    <w:rsid w:val="00453FFE"/>
    <w:rsid w:val="00456D2F"/>
    <w:rsid w:val="00464CAB"/>
    <w:rsid w:val="00465608"/>
    <w:rsid w:val="00467221"/>
    <w:rsid w:val="00467A40"/>
    <w:rsid w:val="00472FA8"/>
    <w:rsid w:val="0047400B"/>
    <w:rsid w:val="004747B5"/>
    <w:rsid w:val="00481E75"/>
    <w:rsid w:val="00483BFA"/>
    <w:rsid w:val="00484DBC"/>
    <w:rsid w:val="004856B0"/>
    <w:rsid w:val="00485CE3"/>
    <w:rsid w:val="00487BE4"/>
    <w:rsid w:val="0049732C"/>
    <w:rsid w:val="004A6666"/>
    <w:rsid w:val="004A6D8C"/>
    <w:rsid w:val="004A751D"/>
    <w:rsid w:val="004B0715"/>
    <w:rsid w:val="004B09CB"/>
    <w:rsid w:val="004B3F87"/>
    <w:rsid w:val="004B6069"/>
    <w:rsid w:val="004C5143"/>
    <w:rsid w:val="004C5B7A"/>
    <w:rsid w:val="004C5D13"/>
    <w:rsid w:val="004C7398"/>
    <w:rsid w:val="004D44C0"/>
    <w:rsid w:val="004D759F"/>
    <w:rsid w:val="004E1439"/>
    <w:rsid w:val="004F3F03"/>
    <w:rsid w:val="004F4FCF"/>
    <w:rsid w:val="004F7C2B"/>
    <w:rsid w:val="0050148F"/>
    <w:rsid w:val="0050549F"/>
    <w:rsid w:val="005068BF"/>
    <w:rsid w:val="00515380"/>
    <w:rsid w:val="00525920"/>
    <w:rsid w:val="00525CF6"/>
    <w:rsid w:val="00525DB2"/>
    <w:rsid w:val="00531780"/>
    <w:rsid w:val="00531D5E"/>
    <w:rsid w:val="00535EFF"/>
    <w:rsid w:val="00543255"/>
    <w:rsid w:val="00544F20"/>
    <w:rsid w:val="00544FE4"/>
    <w:rsid w:val="00545B46"/>
    <w:rsid w:val="00547CFC"/>
    <w:rsid w:val="00552B8D"/>
    <w:rsid w:val="00553222"/>
    <w:rsid w:val="00553F7C"/>
    <w:rsid w:val="00556974"/>
    <w:rsid w:val="00561973"/>
    <w:rsid w:val="0056538C"/>
    <w:rsid w:val="005715E3"/>
    <w:rsid w:val="00577FC0"/>
    <w:rsid w:val="00592BF1"/>
    <w:rsid w:val="00593CD4"/>
    <w:rsid w:val="00597943"/>
    <w:rsid w:val="005A087C"/>
    <w:rsid w:val="005A1445"/>
    <w:rsid w:val="005A1621"/>
    <w:rsid w:val="005A26AF"/>
    <w:rsid w:val="005A4397"/>
    <w:rsid w:val="005B0062"/>
    <w:rsid w:val="005B1CEA"/>
    <w:rsid w:val="005B4520"/>
    <w:rsid w:val="005C197E"/>
    <w:rsid w:val="005C2340"/>
    <w:rsid w:val="005C5FA1"/>
    <w:rsid w:val="005C77B4"/>
    <w:rsid w:val="005D14B7"/>
    <w:rsid w:val="005D352F"/>
    <w:rsid w:val="005D3DD2"/>
    <w:rsid w:val="005D5BE7"/>
    <w:rsid w:val="005D6886"/>
    <w:rsid w:val="005E1DB2"/>
    <w:rsid w:val="005E5250"/>
    <w:rsid w:val="005E59C3"/>
    <w:rsid w:val="005E5D37"/>
    <w:rsid w:val="005E6ABC"/>
    <w:rsid w:val="005E7C77"/>
    <w:rsid w:val="005E7DA2"/>
    <w:rsid w:val="005F0B6B"/>
    <w:rsid w:val="005F37D4"/>
    <w:rsid w:val="005F4D20"/>
    <w:rsid w:val="005F5808"/>
    <w:rsid w:val="005F5E02"/>
    <w:rsid w:val="005F6B81"/>
    <w:rsid w:val="00601019"/>
    <w:rsid w:val="006018B8"/>
    <w:rsid w:val="00603478"/>
    <w:rsid w:val="0060415B"/>
    <w:rsid w:val="0060458B"/>
    <w:rsid w:val="006159D1"/>
    <w:rsid w:val="00617C1A"/>
    <w:rsid w:val="00625654"/>
    <w:rsid w:val="006305CF"/>
    <w:rsid w:val="00630ACC"/>
    <w:rsid w:val="006311AC"/>
    <w:rsid w:val="0063782B"/>
    <w:rsid w:val="006405F5"/>
    <w:rsid w:val="00643660"/>
    <w:rsid w:val="0064471B"/>
    <w:rsid w:val="00652899"/>
    <w:rsid w:val="00657431"/>
    <w:rsid w:val="00663196"/>
    <w:rsid w:val="00663DD1"/>
    <w:rsid w:val="006644CE"/>
    <w:rsid w:val="006670C1"/>
    <w:rsid w:val="00667CEF"/>
    <w:rsid w:val="00681ADE"/>
    <w:rsid w:val="006925B8"/>
    <w:rsid w:val="00693573"/>
    <w:rsid w:val="006969E4"/>
    <w:rsid w:val="00697461"/>
    <w:rsid w:val="0069747B"/>
    <w:rsid w:val="006A067E"/>
    <w:rsid w:val="006A2459"/>
    <w:rsid w:val="006A42F7"/>
    <w:rsid w:val="006A6B3D"/>
    <w:rsid w:val="006A715A"/>
    <w:rsid w:val="006A7218"/>
    <w:rsid w:val="006B05AE"/>
    <w:rsid w:val="006B2BC6"/>
    <w:rsid w:val="006C16C1"/>
    <w:rsid w:val="006C68A5"/>
    <w:rsid w:val="006D25D1"/>
    <w:rsid w:val="006D489A"/>
    <w:rsid w:val="006D5D14"/>
    <w:rsid w:val="006E01D3"/>
    <w:rsid w:val="006E04B2"/>
    <w:rsid w:val="006E436F"/>
    <w:rsid w:val="006E5BF3"/>
    <w:rsid w:val="006F1901"/>
    <w:rsid w:val="006F2C48"/>
    <w:rsid w:val="006F4208"/>
    <w:rsid w:val="006F4F80"/>
    <w:rsid w:val="006F7431"/>
    <w:rsid w:val="006F7D82"/>
    <w:rsid w:val="00700A87"/>
    <w:rsid w:val="007036BE"/>
    <w:rsid w:val="00704595"/>
    <w:rsid w:val="0071396B"/>
    <w:rsid w:val="0071625C"/>
    <w:rsid w:val="00717599"/>
    <w:rsid w:val="0072074B"/>
    <w:rsid w:val="00724785"/>
    <w:rsid w:val="007249A7"/>
    <w:rsid w:val="00730216"/>
    <w:rsid w:val="007321B5"/>
    <w:rsid w:val="00735F48"/>
    <w:rsid w:val="00741F66"/>
    <w:rsid w:val="0074499D"/>
    <w:rsid w:val="00746E72"/>
    <w:rsid w:val="0075089D"/>
    <w:rsid w:val="00752B36"/>
    <w:rsid w:val="00752FBF"/>
    <w:rsid w:val="00753F06"/>
    <w:rsid w:val="007565BA"/>
    <w:rsid w:val="0076185B"/>
    <w:rsid w:val="00763E2D"/>
    <w:rsid w:val="00765A95"/>
    <w:rsid w:val="007672EC"/>
    <w:rsid w:val="00772F18"/>
    <w:rsid w:val="00775435"/>
    <w:rsid w:val="00777A08"/>
    <w:rsid w:val="00777AD0"/>
    <w:rsid w:val="00781643"/>
    <w:rsid w:val="007818E0"/>
    <w:rsid w:val="00787B1B"/>
    <w:rsid w:val="00791689"/>
    <w:rsid w:val="00791888"/>
    <w:rsid w:val="00793A06"/>
    <w:rsid w:val="00796FEB"/>
    <w:rsid w:val="007A282E"/>
    <w:rsid w:val="007A4A90"/>
    <w:rsid w:val="007A54EE"/>
    <w:rsid w:val="007A72CA"/>
    <w:rsid w:val="007B2009"/>
    <w:rsid w:val="007B25A8"/>
    <w:rsid w:val="007B4308"/>
    <w:rsid w:val="007B4959"/>
    <w:rsid w:val="007B4AC7"/>
    <w:rsid w:val="007C1993"/>
    <w:rsid w:val="007C7A3C"/>
    <w:rsid w:val="007D14B9"/>
    <w:rsid w:val="007E1B48"/>
    <w:rsid w:val="007E4D9A"/>
    <w:rsid w:val="007E551E"/>
    <w:rsid w:val="007E62FE"/>
    <w:rsid w:val="007E6614"/>
    <w:rsid w:val="007F06F0"/>
    <w:rsid w:val="007F660D"/>
    <w:rsid w:val="007F6D98"/>
    <w:rsid w:val="007F7F40"/>
    <w:rsid w:val="00805F85"/>
    <w:rsid w:val="00810313"/>
    <w:rsid w:val="00814710"/>
    <w:rsid w:val="00815F0C"/>
    <w:rsid w:val="0081679D"/>
    <w:rsid w:val="00822C48"/>
    <w:rsid w:val="00822F15"/>
    <w:rsid w:val="00832C41"/>
    <w:rsid w:val="00840957"/>
    <w:rsid w:val="00840C4D"/>
    <w:rsid w:val="00860CCF"/>
    <w:rsid w:val="008611D1"/>
    <w:rsid w:val="00861D2B"/>
    <w:rsid w:val="00862E35"/>
    <w:rsid w:val="0086461F"/>
    <w:rsid w:val="0086489F"/>
    <w:rsid w:val="00864B8F"/>
    <w:rsid w:val="0086715E"/>
    <w:rsid w:val="00867DE5"/>
    <w:rsid w:val="00870662"/>
    <w:rsid w:val="008813F3"/>
    <w:rsid w:val="008821C4"/>
    <w:rsid w:val="00885A4F"/>
    <w:rsid w:val="008876D5"/>
    <w:rsid w:val="008878FA"/>
    <w:rsid w:val="00891786"/>
    <w:rsid w:val="00892122"/>
    <w:rsid w:val="00892FD9"/>
    <w:rsid w:val="00894D06"/>
    <w:rsid w:val="008968DC"/>
    <w:rsid w:val="008A1A00"/>
    <w:rsid w:val="008A414B"/>
    <w:rsid w:val="008B5CEE"/>
    <w:rsid w:val="008B68DE"/>
    <w:rsid w:val="008B6F9C"/>
    <w:rsid w:val="008C0000"/>
    <w:rsid w:val="008C0D4D"/>
    <w:rsid w:val="008C259E"/>
    <w:rsid w:val="008C6D0C"/>
    <w:rsid w:val="008C6D8F"/>
    <w:rsid w:val="008D0820"/>
    <w:rsid w:val="008D19DA"/>
    <w:rsid w:val="008D1C90"/>
    <w:rsid w:val="008D51C6"/>
    <w:rsid w:val="008D6D5E"/>
    <w:rsid w:val="008E1606"/>
    <w:rsid w:val="008E216C"/>
    <w:rsid w:val="008E7265"/>
    <w:rsid w:val="008F1ACC"/>
    <w:rsid w:val="009052EC"/>
    <w:rsid w:val="00905821"/>
    <w:rsid w:val="00911B4D"/>
    <w:rsid w:val="00913631"/>
    <w:rsid w:val="0091582E"/>
    <w:rsid w:val="00915FA5"/>
    <w:rsid w:val="009160E3"/>
    <w:rsid w:val="00916493"/>
    <w:rsid w:val="009201A7"/>
    <w:rsid w:val="0092225A"/>
    <w:rsid w:val="00924AA4"/>
    <w:rsid w:val="00927B69"/>
    <w:rsid w:val="009313C5"/>
    <w:rsid w:val="00933032"/>
    <w:rsid w:val="0093362A"/>
    <w:rsid w:val="00934BFF"/>
    <w:rsid w:val="00943DC9"/>
    <w:rsid w:val="009447F3"/>
    <w:rsid w:val="00944898"/>
    <w:rsid w:val="00945BC8"/>
    <w:rsid w:val="0094688F"/>
    <w:rsid w:val="00947E9F"/>
    <w:rsid w:val="00953A15"/>
    <w:rsid w:val="00963EC9"/>
    <w:rsid w:val="00964ADD"/>
    <w:rsid w:val="00967062"/>
    <w:rsid w:val="009723B9"/>
    <w:rsid w:val="009725F3"/>
    <w:rsid w:val="009763E3"/>
    <w:rsid w:val="00976BE3"/>
    <w:rsid w:val="00980F61"/>
    <w:rsid w:val="00981CF1"/>
    <w:rsid w:val="00981DBD"/>
    <w:rsid w:val="00984344"/>
    <w:rsid w:val="00985758"/>
    <w:rsid w:val="00987AC2"/>
    <w:rsid w:val="00990647"/>
    <w:rsid w:val="009919D7"/>
    <w:rsid w:val="009922D3"/>
    <w:rsid w:val="00994A7E"/>
    <w:rsid w:val="00994E92"/>
    <w:rsid w:val="0099555A"/>
    <w:rsid w:val="009962C4"/>
    <w:rsid w:val="009963BA"/>
    <w:rsid w:val="009A0D2C"/>
    <w:rsid w:val="009A158A"/>
    <w:rsid w:val="009B448A"/>
    <w:rsid w:val="009C05B3"/>
    <w:rsid w:val="009C20DA"/>
    <w:rsid w:val="009C2CB1"/>
    <w:rsid w:val="009C3B61"/>
    <w:rsid w:val="009C45E3"/>
    <w:rsid w:val="009C7A20"/>
    <w:rsid w:val="009D192D"/>
    <w:rsid w:val="009D5BF2"/>
    <w:rsid w:val="009D795A"/>
    <w:rsid w:val="009E2336"/>
    <w:rsid w:val="009E798A"/>
    <w:rsid w:val="009F13BB"/>
    <w:rsid w:val="009F3243"/>
    <w:rsid w:val="009F7F95"/>
    <w:rsid w:val="00A00BFE"/>
    <w:rsid w:val="00A0121A"/>
    <w:rsid w:val="00A01D4E"/>
    <w:rsid w:val="00A040C1"/>
    <w:rsid w:val="00A065AC"/>
    <w:rsid w:val="00A06B09"/>
    <w:rsid w:val="00A12D3C"/>
    <w:rsid w:val="00A159C5"/>
    <w:rsid w:val="00A22C32"/>
    <w:rsid w:val="00A25220"/>
    <w:rsid w:val="00A260DF"/>
    <w:rsid w:val="00A27A70"/>
    <w:rsid w:val="00A305C0"/>
    <w:rsid w:val="00A305D5"/>
    <w:rsid w:val="00A36EDC"/>
    <w:rsid w:val="00A37934"/>
    <w:rsid w:val="00A40CF6"/>
    <w:rsid w:val="00A40E63"/>
    <w:rsid w:val="00A41A02"/>
    <w:rsid w:val="00A46290"/>
    <w:rsid w:val="00A464B4"/>
    <w:rsid w:val="00A468DC"/>
    <w:rsid w:val="00A50914"/>
    <w:rsid w:val="00A5668A"/>
    <w:rsid w:val="00A666EB"/>
    <w:rsid w:val="00A80BFB"/>
    <w:rsid w:val="00A80F8F"/>
    <w:rsid w:val="00A82548"/>
    <w:rsid w:val="00A826D8"/>
    <w:rsid w:val="00A85D35"/>
    <w:rsid w:val="00A92C40"/>
    <w:rsid w:val="00A941B3"/>
    <w:rsid w:val="00A95CF3"/>
    <w:rsid w:val="00A97362"/>
    <w:rsid w:val="00AA567A"/>
    <w:rsid w:val="00AB1A39"/>
    <w:rsid w:val="00AB1D04"/>
    <w:rsid w:val="00AB3309"/>
    <w:rsid w:val="00AB5756"/>
    <w:rsid w:val="00AB596B"/>
    <w:rsid w:val="00AB5B71"/>
    <w:rsid w:val="00AB6B85"/>
    <w:rsid w:val="00AC1B2D"/>
    <w:rsid w:val="00AC1E48"/>
    <w:rsid w:val="00AC3F41"/>
    <w:rsid w:val="00AC6C32"/>
    <w:rsid w:val="00AD30C9"/>
    <w:rsid w:val="00AD354A"/>
    <w:rsid w:val="00AD3748"/>
    <w:rsid w:val="00AD58AF"/>
    <w:rsid w:val="00AD5FF1"/>
    <w:rsid w:val="00AD7EC4"/>
    <w:rsid w:val="00AE16D2"/>
    <w:rsid w:val="00AE206D"/>
    <w:rsid w:val="00AF3611"/>
    <w:rsid w:val="00AF4609"/>
    <w:rsid w:val="00B01ABE"/>
    <w:rsid w:val="00B0568C"/>
    <w:rsid w:val="00B06B7D"/>
    <w:rsid w:val="00B106C3"/>
    <w:rsid w:val="00B12968"/>
    <w:rsid w:val="00B13097"/>
    <w:rsid w:val="00B14306"/>
    <w:rsid w:val="00B15F83"/>
    <w:rsid w:val="00B23697"/>
    <w:rsid w:val="00B2424A"/>
    <w:rsid w:val="00B26443"/>
    <w:rsid w:val="00B31AD9"/>
    <w:rsid w:val="00B450A3"/>
    <w:rsid w:val="00B50361"/>
    <w:rsid w:val="00B6096D"/>
    <w:rsid w:val="00B6346F"/>
    <w:rsid w:val="00B64998"/>
    <w:rsid w:val="00B66814"/>
    <w:rsid w:val="00B66E78"/>
    <w:rsid w:val="00B70496"/>
    <w:rsid w:val="00B7126D"/>
    <w:rsid w:val="00B8273F"/>
    <w:rsid w:val="00B87FA7"/>
    <w:rsid w:val="00B92DE5"/>
    <w:rsid w:val="00B9463A"/>
    <w:rsid w:val="00B96C46"/>
    <w:rsid w:val="00BA0A41"/>
    <w:rsid w:val="00BA160E"/>
    <w:rsid w:val="00BA3686"/>
    <w:rsid w:val="00BA7A04"/>
    <w:rsid w:val="00BB0289"/>
    <w:rsid w:val="00BB05B7"/>
    <w:rsid w:val="00BB2E35"/>
    <w:rsid w:val="00BC04E7"/>
    <w:rsid w:val="00BC07E4"/>
    <w:rsid w:val="00BC21C3"/>
    <w:rsid w:val="00BC2F61"/>
    <w:rsid w:val="00BC3F4E"/>
    <w:rsid w:val="00BC46C8"/>
    <w:rsid w:val="00BD0D0A"/>
    <w:rsid w:val="00BD60B6"/>
    <w:rsid w:val="00BE7F46"/>
    <w:rsid w:val="00BF0C8D"/>
    <w:rsid w:val="00BF1068"/>
    <w:rsid w:val="00BF1BAD"/>
    <w:rsid w:val="00BF2BE1"/>
    <w:rsid w:val="00BF6E6B"/>
    <w:rsid w:val="00C01DA7"/>
    <w:rsid w:val="00C0550C"/>
    <w:rsid w:val="00C06CB8"/>
    <w:rsid w:val="00C11936"/>
    <w:rsid w:val="00C15300"/>
    <w:rsid w:val="00C16491"/>
    <w:rsid w:val="00C167D7"/>
    <w:rsid w:val="00C22871"/>
    <w:rsid w:val="00C3106A"/>
    <w:rsid w:val="00C3191D"/>
    <w:rsid w:val="00C3462F"/>
    <w:rsid w:val="00C34686"/>
    <w:rsid w:val="00C41923"/>
    <w:rsid w:val="00C43B5C"/>
    <w:rsid w:val="00C471BC"/>
    <w:rsid w:val="00C54BC5"/>
    <w:rsid w:val="00C56098"/>
    <w:rsid w:val="00C57069"/>
    <w:rsid w:val="00C57F2F"/>
    <w:rsid w:val="00C60347"/>
    <w:rsid w:val="00C605B3"/>
    <w:rsid w:val="00C60D1F"/>
    <w:rsid w:val="00C726F7"/>
    <w:rsid w:val="00C77873"/>
    <w:rsid w:val="00C8042A"/>
    <w:rsid w:val="00C90954"/>
    <w:rsid w:val="00C930C5"/>
    <w:rsid w:val="00C93751"/>
    <w:rsid w:val="00C941A2"/>
    <w:rsid w:val="00C95641"/>
    <w:rsid w:val="00CA0C11"/>
    <w:rsid w:val="00CA2A0C"/>
    <w:rsid w:val="00CA2B14"/>
    <w:rsid w:val="00CA4D4D"/>
    <w:rsid w:val="00CA523D"/>
    <w:rsid w:val="00CA6569"/>
    <w:rsid w:val="00CA73CB"/>
    <w:rsid w:val="00CA7594"/>
    <w:rsid w:val="00CB00C6"/>
    <w:rsid w:val="00CB2BC9"/>
    <w:rsid w:val="00CB3685"/>
    <w:rsid w:val="00CB6B99"/>
    <w:rsid w:val="00CC1489"/>
    <w:rsid w:val="00CC2248"/>
    <w:rsid w:val="00CC2BFA"/>
    <w:rsid w:val="00CC3497"/>
    <w:rsid w:val="00CD106A"/>
    <w:rsid w:val="00CD73FF"/>
    <w:rsid w:val="00CE1A70"/>
    <w:rsid w:val="00CE2513"/>
    <w:rsid w:val="00CE2CA9"/>
    <w:rsid w:val="00CE796A"/>
    <w:rsid w:val="00CF1FE4"/>
    <w:rsid w:val="00CF7125"/>
    <w:rsid w:val="00D031BA"/>
    <w:rsid w:val="00D072E5"/>
    <w:rsid w:val="00D0734F"/>
    <w:rsid w:val="00D076F2"/>
    <w:rsid w:val="00D10BDC"/>
    <w:rsid w:val="00D142F2"/>
    <w:rsid w:val="00D14686"/>
    <w:rsid w:val="00D146CC"/>
    <w:rsid w:val="00D15B6B"/>
    <w:rsid w:val="00D20E40"/>
    <w:rsid w:val="00D2332B"/>
    <w:rsid w:val="00D24963"/>
    <w:rsid w:val="00D41C8D"/>
    <w:rsid w:val="00D42B03"/>
    <w:rsid w:val="00D44EA6"/>
    <w:rsid w:val="00D46AC0"/>
    <w:rsid w:val="00D46FDF"/>
    <w:rsid w:val="00D51BB5"/>
    <w:rsid w:val="00D52843"/>
    <w:rsid w:val="00D53052"/>
    <w:rsid w:val="00D54061"/>
    <w:rsid w:val="00D54507"/>
    <w:rsid w:val="00D56599"/>
    <w:rsid w:val="00D56F8D"/>
    <w:rsid w:val="00D621B3"/>
    <w:rsid w:val="00D6489C"/>
    <w:rsid w:val="00D72EDA"/>
    <w:rsid w:val="00D84907"/>
    <w:rsid w:val="00D86097"/>
    <w:rsid w:val="00D87BEF"/>
    <w:rsid w:val="00D901DD"/>
    <w:rsid w:val="00D91FE1"/>
    <w:rsid w:val="00D94752"/>
    <w:rsid w:val="00DA17B6"/>
    <w:rsid w:val="00DA19E0"/>
    <w:rsid w:val="00DA22B9"/>
    <w:rsid w:val="00DA27C8"/>
    <w:rsid w:val="00DA2F74"/>
    <w:rsid w:val="00DA7398"/>
    <w:rsid w:val="00DB1B05"/>
    <w:rsid w:val="00DB4633"/>
    <w:rsid w:val="00DC146D"/>
    <w:rsid w:val="00DC39E8"/>
    <w:rsid w:val="00DC5AB7"/>
    <w:rsid w:val="00DD673C"/>
    <w:rsid w:val="00DD67BE"/>
    <w:rsid w:val="00DE0094"/>
    <w:rsid w:val="00DE058C"/>
    <w:rsid w:val="00DE21FF"/>
    <w:rsid w:val="00DE39E4"/>
    <w:rsid w:val="00DE44D1"/>
    <w:rsid w:val="00DE7E60"/>
    <w:rsid w:val="00DF0DCC"/>
    <w:rsid w:val="00DF1C71"/>
    <w:rsid w:val="00DF44E6"/>
    <w:rsid w:val="00E20539"/>
    <w:rsid w:val="00E229A7"/>
    <w:rsid w:val="00E27D2A"/>
    <w:rsid w:val="00E32C83"/>
    <w:rsid w:val="00E332C5"/>
    <w:rsid w:val="00E345E8"/>
    <w:rsid w:val="00E36307"/>
    <w:rsid w:val="00E410E6"/>
    <w:rsid w:val="00E4169F"/>
    <w:rsid w:val="00E445E8"/>
    <w:rsid w:val="00E4605D"/>
    <w:rsid w:val="00E54B33"/>
    <w:rsid w:val="00E57D5C"/>
    <w:rsid w:val="00E60734"/>
    <w:rsid w:val="00E60C9C"/>
    <w:rsid w:val="00E72197"/>
    <w:rsid w:val="00E74CAB"/>
    <w:rsid w:val="00E75E54"/>
    <w:rsid w:val="00E76CF3"/>
    <w:rsid w:val="00E85FC1"/>
    <w:rsid w:val="00E87E83"/>
    <w:rsid w:val="00E94153"/>
    <w:rsid w:val="00E96F33"/>
    <w:rsid w:val="00EA2661"/>
    <w:rsid w:val="00EB156C"/>
    <w:rsid w:val="00EB2FB0"/>
    <w:rsid w:val="00EB442E"/>
    <w:rsid w:val="00EB73FD"/>
    <w:rsid w:val="00EB7C93"/>
    <w:rsid w:val="00EC3116"/>
    <w:rsid w:val="00EC5363"/>
    <w:rsid w:val="00ED32D2"/>
    <w:rsid w:val="00ED3BB1"/>
    <w:rsid w:val="00ED4E74"/>
    <w:rsid w:val="00ED4F2F"/>
    <w:rsid w:val="00EE1A1F"/>
    <w:rsid w:val="00EE3656"/>
    <w:rsid w:val="00EF06DB"/>
    <w:rsid w:val="00EF0B9F"/>
    <w:rsid w:val="00EF5023"/>
    <w:rsid w:val="00F02D70"/>
    <w:rsid w:val="00F02FAD"/>
    <w:rsid w:val="00F03B48"/>
    <w:rsid w:val="00F04BB8"/>
    <w:rsid w:val="00F15C46"/>
    <w:rsid w:val="00F15EBF"/>
    <w:rsid w:val="00F23CA2"/>
    <w:rsid w:val="00F267F2"/>
    <w:rsid w:val="00F4083D"/>
    <w:rsid w:val="00F51281"/>
    <w:rsid w:val="00F51D02"/>
    <w:rsid w:val="00F5381E"/>
    <w:rsid w:val="00F548D2"/>
    <w:rsid w:val="00F55146"/>
    <w:rsid w:val="00F5772B"/>
    <w:rsid w:val="00F649EF"/>
    <w:rsid w:val="00F64CBC"/>
    <w:rsid w:val="00F70E76"/>
    <w:rsid w:val="00F719E2"/>
    <w:rsid w:val="00F75AC0"/>
    <w:rsid w:val="00F76941"/>
    <w:rsid w:val="00F87315"/>
    <w:rsid w:val="00F9187E"/>
    <w:rsid w:val="00F9705D"/>
    <w:rsid w:val="00FA5B7D"/>
    <w:rsid w:val="00FA600F"/>
    <w:rsid w:val="00FA7448"/>
    <w:rsid w:val="00FA787A"/>
    <w:rsid w:val="00FA7A36"/>
    <w:rsid w:val="00FB0450"/>
    <w:rsid w:val="00FB0A86"/>
    <w:rsid w:val="00FB19E2"/>
    <w:rsid w:val="00FB39A2"/>
    <w:rsid w:val="00FB4CBE"/>
    <w:rsid w:val="00FB70C7"/>
    <w:rsid w:val="00FC0AF0"/>
    <w:rsid w:val="00FC18FF"/>
    <w:rsid w:val="00FC396B"/>
    <w:rsid w:val="00FC3A09"/>
    <w:rsid w:val="00FC4F1B"/>
    <w:rsid w:val="00FE0A79"/>
    <w:rsid w:val="00FE2D26"/>
    <w:rsid w:val="00FE3E5E"/>
    <w:rsid w:val="00FE5503"/>
    <w:rsid w:val="00FF2DAE"/>
    <w:rsid w:val="037BD6DB"/>
    <w:rsid w:val="09E58377"/>
    <w:rsid w:val="0EF2B912"/>
    <w:rsid w:val="111FE315"/>
    <w:rsid w:val="16898EB5"/>
    <w:rsid w:val="17DAFFDB"/>
    <w:rsid w:val="19887E8A"/>
    <w:rsid w:val="199F9783"/>
    <w:rsid w:val="19EB6889"/>
    <w:rsid w:val="1B366D74"/>
    <w:rsid w:val="29EF7EA0"/>
    <w:rsid w:val="2B2E16A4"/>
    <w:rsid w:val="2B46B89C"/>
    <w:rsid w:val="2B5D7ECF"/>
    <w:rsid w:val="2C985939"/>
    <w:rsid w:val="2D21BE70"/>
    <w:rsid w:val="2E7FBAD9"/>
    <w:rsid w:val="38E2EBE8"/>
    <w:rsid w:val="3C1E8F48"/>
    <w:rsid w:val="40AB0EF9"/>
    <w:rsid w:val="4186B7A0"/>
    <w:rsid w:val="44E421B0"/>
    <w:rsid w:val="46AD5B94"/>
    <w:rsid w:val="4A735AF1"/>
    <w:rsid w:val="4EBCF7CE"/>
    <w:rsid w:val="4FDFF71C"/>
    <w:rsid w:val="4FE5324F"/>
    <w:rsid w:val="50EBE890"/>
    <w:rsid w:val="5222CB7D"/>
    <w:rsid w:val="52FFA925"/>
    <w:rsid w:val="5591AF6D"/>
    <w:rsid w:val="56C04883"/>
    <w:rsid w:val="5C4F52D2"/>
    <w:rsid w:val="5DEC3065"/>
    <w:rsid w:val="628B8C5C"/>
    <w:rsid w:val="62DA6C07"/>
    <w:rsid w:val="637DBD1E"/>
    <w:rsid w:val="652AED22"/>
    <w:rsid w:val="67B31307"/>
    <w:rsid w:val="6A977243"/>
    <w:rsid w:val="6D4AD173"/>
    <w:rsid w:val="710DD6BE"/>
    <w:rsid w:val="713237FA"/>
    <w:rsid w:val="72A1BEDB"/>
    <w:rsid w:val="7498AD73"/>
    <w:rsid w:val="7E2537D5"/>
    <w:rsid w:val="7F97E79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C5C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68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4686"/>
    <w:pPr>
      <w:ind w:left="720"/>
      <w:contextualSpacing/>
    </w:pPr>
  </w:style>
  <w:style w:type="table" w:styleId="TableGrid">
    <w:name w:val="Table Grid"/>
    <w:basedOn w:val="TableNormal"/>
    <w:uiPriority w:val="3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D48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89A"/>
    <w:rPr>
      <w:rFonts w:ascii="Segoe UI" w:hAnsi="Segoe UI" w:cs="Segoe UI"/>
      <w:sz w:val="18"/>
      <w:szCs w:val="18"/>
      <w:lang w:val="en-GB"/>
    </w:rPr>
  </w:style>
  <w:style w:type="character" w:styleId="CommentReference">
    <w:name w:val="annotation reference"/>
    <w:basedOn w:val="DefaultParagraphFont"/>
    <w:uiPriority w:val="99"/>
    <w:semiHidden/>
    <w:unhideWhenUsed/>
    <w:rsid w:val="00515380"/>
    <w:rPr>
      <w:sz w:val="16"/>
      <w:szCs w:val="16"/>
    </w:rPr>
  </w:style>
  <w:style w:type="paragraph" w:styleId="CommentText">
    <w:name w:val="annotation text"/>
    <w:basedOn w:val="Normal"/>
    <w:link w:val="CommentTextChar"/>
    <w:uiPriority w:val="99"/>
    <w:unhideWhenUsed/>
    <w:rsid w:val="00515380"/>
    <w:pPr>
      <w:spacing w:line="240" w:lineRule="auto"/>
    </w:pPr>
    <w:rPr>
      <w:sz w:val="20"/>
      <w:szCs w:val="20"/>
    </w:rPr>
  </w:style>
  <w:style w:type="character" w:customStyle="1" w:styleId="CommentTextChar">
    <w:name w:val="Comment Text Char"/>
    <w:basedOn w:val="DefaultParagraphFont"/>
    <w:link w:val="CommentText"/>
    <w:uiPriority w:val="99"/>
    <w:rsid w:val="00515380"/>
    <w:rPr>
      <w:sz w:val="20"/>
      <w:szCs w:val="20"/>
      <w:lang w:val="en-GB"/>
    </w:rPr>
  </w:style>
  <w:style w:type="paragraph" w:styleId="CommentSubject">
    <w:name w:val="annotation subject"/>
    <w:basedOn w:val="CommentText"/>
    <w:next w:val="CommentText"/>
    <w:link w:val="CommentSubjectChar"/>
    <w:uiPriority w:val="99"/>
    <w:semiHidden/>
    <w:unhideWhenUsed/>
    <w:rsid w:val="00515380"/>
    <w:rPr>
      <w:b/>
      <w:bCs/>
    </w:rPr>
  </w:style>
  <w:style w:type="character" w:customStyle="1" w:styleId="CommentSubjectChar">
    <w:name w:val="Comment Subject Char"/>
    <w:basedOn w:val="CommentTextChar"/>
    <w:link w:val="CommentSubject"/>
    <w:uiPriority w:val="99"/>
    <w:semiHidden/>
    <w:rsid w:val="00515380"/>
    <w:rPr>
      <w:b/>
      <w:bCs/>
      <w:sz w:val="20"/>
      <w:szCs w:val="20"/>
      <w:lang w:val="en-GB"/>
    </w:rPr>
  </w:style>
  <w:style w:type="paragraph" w:styleId="Revision">
    <w:name w:val="Revision"/>
    <w:hidden/>
    <w:uiPriority w:val="99"/>
    <w:semiHidden/>
    <w:rsid w:val="00407CE4"/>
    <w:pPr>
      <w:spacing w:after="0" w:line="240" w:lineRule="auto"/>
    </w:pPr>
    <w:rPr>
      <w:lang w:val="en-GB"/>
    </w:rPr>
  </w:style>
  <w:style w:type="paragraph" w:styleId="Header">
    <w:name w:val="header"/>
    <w:basedOn w:val="Normal"/>
    <w:link w:val="HeaderChar"/>
    <w:uiPriority w:val="99"/>
    <w:unhideWhenUsed/>
    <w:rsid w:val="00183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567"/>
    <w:rPr>
      <w:lang w:val="en-GB"/>
    </w:rPr>
  </w:style>
  <w:style w:type="paragraph" w:styleId="Footer">
    <w:name w:val="footer"/>
    <w:basedOn w:val="Normal"/>
    <w:link w:val="FooterChar"/>
    <w:uiPriority w:val="99"/>
    <w:unhideWhenUsed/>
    <w:rsid w:val="00183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567"/>
    <w:rPr>
      <w:lang w:val="en-GB"/>
    </w:rPr>
  </w:style>
  <w:style w:type="table" w:customStyle="1" w:styleId="GridTable2-Accent11">
    <w:name w:val="Grid Table 2 - Accent 11"/>
    <w:basedOn w:val="TableNormal"/>
    <w:uiPriority w:val="47"/>
    <w:rsid w:val="007D14B9"/>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41">
    <w:name w:val="Grid Table 5 Dark - Accent 41"/>
    <w:basedOn w:val="TableNormal"/>
    <w:uiPriority w:val="50"/>
    <w:rsid w:val="007D14B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p1">
    <w:name w:val="p1"/>
    <w:basedOn w:val="Normal"/>
    <w:rsid w:val="00BC3F4E"/>
    <w:pPr>
      <w:spacing w:before="100" w:beforeAutospacing="1" w:after="100" w:afterAutospacing="1" w:line="240" w:lineRule="auto"/>
    </w:pPr>
    <w:rPr>
      <w:rFonts w:ascii="Times New Roman" w:hAnsi="Times New Roman" w:cs="Times New Roman"/>
      <w:sz w:val="24"/>
      <w:szCs w:val="24"/>
      <w:lang w:val="en-US"/>
    </w:rPr>
  </w:style>
  <w:style w:type="character" w:customStyle="1" w:styleId="s1">
    <w:name w:val="s1"/>
    <w:basedOn w:val="DefaultParagraphFont"/>
    <w:rsid w:val="00BC3F4E"/>
  </w:style>
  <w:style w:type="paragraph" w:styleId="NormalWeb">
    <w:name w:val="Normal (Web)"/>
    <w:basedOn w:val="Normal"/>
    <w:uiPriority w:val="99"/>
    <w:unhideWhenUsed/>
    <w:rsid w:val="001957D9"/>
    <w:rPr>
      <w:rFonts w:ascii="Times New Roman" w:hAnsi="Times New Roman" w:cs="Times New Roman"/>
      <w:sz w:val="24"/>
      <w:szCs w:val="24"/>
    </w:rPr>
  </w:style>
  <w:style w:type="character" w:styleId="Hyperlink">
    <w:name w:val="Hyperlink"/>
    <w:basedOn w:val="DefaultParagraphFont"/>
    <w:uiPriority w:val="99"/>
    <w:unhideWhenUsed/>
    <w:rsid w:val="008E1606"/>
    <w:rPr>
      <w:color w:val="0000FF"/>
      <w:u w:val="single"/>
    </w:rPr>
  </w:style>
  <w:style w:type="paragraph" w:styleId="NoSpacing">
    <w:name w:val="No Spacing"/>
    <w:link w:val="NoSpacingChar"/>
    <w:qFormat/>
    <w:rsid w:val="00D54061"/>
    <w:pPr>
      <w:spacing w:after="0" w:line="240" w:lineRule="auto"/>
    </w:pPr>
    <w:rPr>
      <w:rFonts w:eastAsiaTheme="minorEastAsia"/>
      <w:lang w:val="en-US"/>
    </w:rPr>
  </w:style>
  <w:style w:type="character" w:customStyle="1" w:styleId="NoSpacingChar">
    <w:name w:val="No Spacing Char"/>
    <w:basedOn w:val="DefaultParagraphFont"/>
    <w:link w:val="NoSpacing"/>
    <w:rsid w:val="00D54061"/>
    <w:rPr>
      <w:rFonts w:eastAsiaTheme="minorEastAsia"/>
      <w:lang w:val="en-US"/>
    </w:rPr>
  </w:style>
  <w:style w:type="paragraph" w:customStyle="1" w:styleId="paragraph">
    <w:name w:val="paragraph"/>
    <w:basedOn w:val="Normal"/>
    <w:rsid w:val="008876D5"/>
    <w:pPr>
      <w:spacing w:before="100" w:beforeAutospacing="1" w:after="100" w:afterAutospacing="1" w:line="240" w:lineRule="auto"/>
    </w:pPr>
    <w:rPr>
      <w:rFonts w:ascii="Times" w:eastAsiaTheme="minorEastAsia" w:hAnsi="Times"/>
      <w:sz w:val="20"/>
      <w:szCs w:val="20"/>
    </w:rPr>
  </w:style>
  <w:style w:type="character" w:customStyle="1" w:styleId="normaltextrun">
    <w:name w:val="normaltextrun"/>
    <w:basedOn w:val="DefaultParagraphFont"/>
    <w:rsid w:val="008876D5"/>
  </w:style>
  <w:style w:type="character" w:customStyle="1" w:styleId="eop">
    <w:name w:val="eop"/>
    <w:basedOn w:val="DefaultParagraphFont"/>
    <w:rsid w:val="008876D5"/>
  </w:style>
  <w:style w:type="character" w:customStyle="1" w:styleId="apple-converted-space">
    <w:name w:val="apple-converted-space"/>
    <w:basedOn w:val="DefaultParagraphFont"/>
    <w:rsid w:val="008876D5"/>
  </w:style>
  <w:style w:type="character" w:customStyle="1" w:styleId="spellingerror">
    <w:name w:val="spellingerror"/>
    <w:basedOn w:val="DefaultParagraphFont"/>
    <w:rsid w:val="008876D5"/>
  </w:style>
  <w:style w:type="character" w:customStyle="1" w:styleId="contextualspellingandgrammarerror">
    <w:name w:val="contextualspellingandgrammarerror"/>
    <w:basedOn w:val="DefaultParagraphFont"/>
    <w:rsid w:val="008876D5"/>
  </w:style>
  <w:style w:type="character" w:customStyle="1" w:styleId="ListParagraphChar">
    <w:name w:val="List Paragraph Char"/>
    <w:basedOn w:val="DefaultParagraphFont"/>
    <w:link w:val="ListParagraph"/>
    <w:uiPriority w:val="34"/>
    <w:rsid w:val="005E1DB2"/>
    <w:rPr>
      <w:lang w:val="en-GB"/>
    </w:rPr>
  </w:style>
  <w:style w:type="character" w:styleId="Strong">
    <w:name w:val="Strong"/>
    <w:basedOn w:val="DefaultParagraphFont"/>
    <w:uiPriority w:val="22"/>
    <w:qFormat/>
    <w:rsid w:val="00E20539"/>
    <w:rPr>
      <w:b/>
      <w:bCs/>
    </w:rPr>
  </w:style>
  <w:style w:type="character" w:styleId="Emphasis">
    <w:name w:val="Emphasis"/>
    <w:basedOn w:val="DefaultParagraphFont"/>
    <w:uiPriority w:val="20"/>
    <w:qFormat/>
    <w:rsid w:val="00E20539"/>
    <w:rPr>
      <w:i/>
      <w:iCs/>
    </w:rPr>
  </w:style>
  <w:style w:type="paragraph" w:styleId="Caption">
    <w:name w:val="caption"/>
    <w:basedOn w:val="Normal"/>
    <w:next w:val="Normal"/>
    <w:uiPriority w:val="35"/>
    <w:unhideWhenUsed/>
    <w:qFormat/>
    <w:rsid w:val="00F51D02"/>
    <w:pPr>
      <w:spacing w:after="200" w:line="240" w:lineRule="auto"/>
    </w:pPr>
    <w:rPr>
      <w:b/>
      <w:bCs/>
      <w:color w:val="5B9BD5" w:themeColor="accent1"/>
      <w:sz w:val="18"/>
      <w:szCs w:val="18"/>
    </w:rPr>
  </w:style>
  <w:style w:type="character" w:styleId="FollowedHyperlink">
    <w:name w:val="FollowedHyperlink"/>
    <w:basedOn w:val="DefaultParagraphFont"/>
    <w:uiPriority w:val="99"/>
    <w:semiHidden/>
    <w:unhideWhenUsed/>
    <w:rsid w:val="00BF6E6B"/>
    <w:rPr>
      <w:color w:val="954F72" w:themeColor="followedHyperlink"/>
      <w:u w:val="single"/>
    </w:rPr>
  </w:style>
  <w:style w:type="paragraph" w:customStyle="1" w:styleId="Default">
    <w:name w:val="Default"/>
    <w:rsid w:val="00793A06"/>
    <w:pPr>
      <w:autoSpaceDE w:val="0"/>
      <w:autoSpaceDN w:val="0"/>
      <w:adjustRightInd w:val="0"/>
      <w:spacing w:after="0" w:line="240" w:lineRule="auto"/>
    </w:pPr>
    <w:rPr>
      <w:rFonts w:ascii="Arial" w:hAnsi="Arial" w:cs="Arial"/>
      <w:color w:val="000000"/>
      <w:sz w:val="24"/>
      <w:szCs w:val="24"/>
      <w:lang w:val="en-GB"/>
    </w:rPr>
  </w:style>
  <w:style w:type="character" w:styleId="PlaceholderText">
    <w:name w:val="Placeholder Text"/>
    <w:basedOn w:val="DefaultParagraphFont"/>
    <w:uiPriority w:val="99"/>
    <w:semiHidden/>
    <w:rsid w:val="00A040C1"/>
    <w:rPr>
      <w:color w:val="808080"/>
    </w:rPr>
  </w:style>
  <w:style w:type="character" w:styleId="PageNumber">
    <w:name w:val="page number"/>
    <w:basedOn w:val="DefaultParagraphFont"/>
    <w:uiPriority w:val="99"/>
    <w:semiHidden/>
    <w:unhideWhenUsed/>
    <w:rsid w:val="00BB05B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68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4686"/>
    <w:pPr>
      <w:ind w:left="720"/>
      <w:contextualSpacing/>
    </w:pPr>
  </w:style>
  <w:style w:type="table" w:styleId="TableGrid">
    <w:name w:val="Table Grid"/>
    <w:basedOn w:val="TableNormal"/>
    <w:uiPriority w:val="3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D48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89A"/>
    <w:rPr>
      <w:rFonts w:ascii="Segoe UI" w:hAnsi="Segoe UI" w:cs="Segoe UI"/>
      <w:sz w:val="18"/>
      <w:szCs w:val="18"/>
      <w:lang w:val="en-GB"/>
    </w:rPr>
  </w:style>
  <w:style w:type="character" w:styleId="CommentReference">
    <w:name w:val="annotation reference"/>
    <w:basedOn w:val="DefaultParagraphFont"/>
    <w:uiPriority w:val="99"/>
    <w:semiHidden/>
    <w:unhideWhenUsed/>
    <w:rsid w:val="00515380"/>
    <w:rPr>
      <w:sz w:val="16"/>
      <w:szCs w:val="16"/>
    </w:rPr>
  </w:style>
  <w:style w:type="paragraph" w:styleId="CommentText">
    <w:name w:val="annotation text"/>
    <w:basedOn w:val="Normal"/>
    <w:link w:val="CommentTextChar"/>
    <w:uiPriority w:val="99"/>
    <w:unhideWhenUsed/>
    <w:rsid w:val="00515380"/>
    <w:pPr>
      <w:spacing w:line="240" w:lineRule="auto"/>
    </w:pPr>
    <w:rPr>
      <w:sz w:val="20"/>
      <w:szCs w:val="20"/>
    </w:rPr>
  </w:style>
  <w:style w:type="character" w:customStyle="1" w:styleId="CommentTextChar">
    <w:name w:val="Comment Text Char"/>
    <w:basedOn w:val="DefaultParagraphFont"/>
    <w:link w:val="CommentText"/>
    <w:uiPriority w:val="99"/>
    <w:rsid w:val="00515380"/>
    <w:rPr>
      <w:sz w:val="20"/>
      <w:szCs w:val="20"/>
      <w:lang w:val="en-GB"/>
    </w:rPr>
  </w:style>
  <w:style w:type="paragraph" w:styleId="CommentSubject">
    <w:name w:val="annotation subject"/>
    <w:basedOn w:val="CommentText"/>
    <w:next w:val="CommentText"/>
    <w:link w:val="CommentSubjectChar"/>
    <w:uiPriority w:val="99"/>
    <w:semiHidden/>
    <w:unhideWhenUsed/>
    <w:rsid w:val="00515380"/>
    <w:rPr>
      <w:b/>
      <w:bCs/>
    </w:rPr>
  </w:style>
  <w:style w:type="character" w:customStyle="1" w:styleId="CommentSubjectChar">
    <w:name w:val="Comment Subject Char"/>
    <w:basedOn w:val="CommentTextChar"/>
    <w:link w:val="CommentSubject"/>
    <w:uiPriority w:val="99"/>
    <w:semiHidden/>
    <w:rsid w:val="00515380"/>
    <w:rPr>
      <w:b/>
      <w:bCs/>
      <w:sz w:val="20"/>
      <w:szCs w:val="20"/>
      <w:lang w:val="en-GB"/>
    </w:rPr>
  </w:style>
  <w:style w:type="paragraph" w:styleId="Revision">
    <w:name w:val="Revision"/>
    <w:hidden/>
    <w:uiPriority w:val="99"/>
    <w:semiHidden/>
    <w:rsid w:val="00407CE4"/>
    <w:pPr>
      <w:spacing w:after="0" w:line="240" w:lineRule="auto"/>
    </w:pPr>
    <w:rPr>
      <w:lang w:val="en-GB"/>
    </w:rPr>
  </w:style>
  <w:style w:type="paragraph" w:styleId="Header">
    <w:name w:val="header"/>
    <w:basedOn w:val="Normal"/>
    <w:link w:val="HeaderChar"/>
    <w:uiPriority w:val="99"/>
    <w:unhideWhenUsed/>
    <w:rsid w:val="00183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567"/>
    <w:rPr>
      <w:lang w:val="en-GB"/>
    </w:rPr>
  </w:style>
  <w:style w:type="paragraph" w:styleId="Footer">
    <w:name w:val="footer"/>
    <w:basedOn w:val="Normal"/>
    <w:link w:val="FooterChar"/>
    <w:uiPriority w:val="99"/>
    <w:unhideWhenUsed/>
    <w:rsid w:val="00183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567"/>
    <w:rPr>
      <w:lang w:val="en-GB"/>
    </w:rPr>
  </w:style>
  <w:style w:type="table" w:customStyle="1" w:styleId="GridTable2-Accent11">
    <w:name w:val="Grid Table 2 - Accent 11"/>
    <w:basedOn w:val="TableNormal"/>
    <w:uiPriority w:val="47"/>
    <w:rsid w:val="007D14B9"/>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41">
    <w:name w:val="Grid Table 5 Dark - Accent 41"/>
    <w:basedOn w:val="TableNormal"/>
    <w:uiPriority w:val="50"/>
    <w:rsid w:val="007D14B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p1">
    <w:name w:val="p1"/>
    <w:basedOn w:val="Normal"/>
    <w:rsid w:val="00BC3F4E"/>
    <w:pPr>
      <w:spacing w:before="100" w:beforeAutospacing="1" w:after="100" w:afterAutospacing="1" w:line="240" w:lineRule="auto"/>
    </w:pPr>
    <w:rPr>
      <w:rFonts w:ascii="Times New Roman" w:hAnsi="Times New Roman" w:cs="Times New Roman"/>
      <w:sz w:val="24"/>
      <w:szCs w:val="24"/>
      <w:lang w:val="en-US"/>
    </w:rPr>
  </w:style>
  <w:style w:type="character" w:customStyle="1" w:styleId="s1">
    <w:name w:val="s1"/>
    <w:basedOn w:val="DefaultParagraphFont"/>
    <w:rsid w:val="00BC3F4E"/>
  </w:style>
  <w:style w:type="paragraph" w:styleId="NormalWeb">
    <w:name w:val="Normal (Web)"/>
    <w:basedOn w:val="Normal"/>
    <w:uiPriority w:val="99"/>
    <w:unhideWhenUsed/>
    <w:rsid w:val="001957D9"/>
    <w:rPr>
      <w:rFonts w:ascii="Times New Roman" w:hAnsi="Times New Roman" w:cs="Times New Roman"/>
      <w:sz w:val="24"/>
      <w:szCs w:val="24"/>
    </w:rPr>
  </w:style>
  <w:style w:type="character" w:styleId="Hyperlink">
    <w:name w:val="Hyperlink"/>
    <w:basedOn w:val="DefaultParagraphFont"/>
    <w:uiPriority w:val="99"/>
    <w:unhideWhenUsed/>
    <w:rsid w:val="008E1606"/>
    <w:rPr>
      <w:color w:val="0000FF"/>
      <w:u w:val="single"/>
    </w:rPr>
  </w:style>
  <w:style w:type="paragraph" w:styleId="NoSpacing">
    <w:name w:val="No Spacing"/>
    <w:link w:val="NoSpacingChar"/>
    <w:qFormat/>
    <w:rsid w:val="00D54061"/>
    <w:pPr>
      <w:spacing w:after="0" w:line="240" w:lineRule="auto"/>
    </w:pPr>
    <w:rPr>
      <w:rFonts w:eastAsiaTheme="minorEastAsia"/>
      <w:lang w:val="en-US"/>
    </w:rPr>
  </w:style>
  <w:style w:type="character" w:customStyle="1" w:styleId="NoSpacingChar">
    <w:name w:val="No Spacing Char"/>
    <w:basedOn w:val="DefaultParagraphFont"/>
    <w:link w:val="NoSpacing"/>
    <w:rsid w:val="00D54061"/>
    <w:rPr>
      <w:rFonts w:eastAsiaTheme="minorEastAsia"/>
      <w:lang w:val="en-US"/>
    </w:rPr>
  </w:style>
  <w:style w:type="paragraph" w:customStyle="1" w:styleId="paragraph">
    <w:name w:val="paragraph"/>
    <w:basedOn w:val="Normal"/>
    <w:rsid w:val="008876D5"/>
    <w:pPr>
      <w:spacing w:before="100" w:beforeAutospacing="1" w:after="100" w:afterAutospacing="1" w:line="240" w:lineRule="auto"/>
    </w:pPr>
    <w:rPr>
      <w:rFonts w:ascii="Times" w:eastAsiaTheme="minorEastAsia" w:hAnsi="Times"/>
      <w:sz w:val="20"/>
      <w:szCs w:val="20"/>
    </w:rPr>
  </w:style>
  <w:style w:type="character" w:customStyle="1" w:styleId="normaltextrun">
    <w:name w:val="normaltextrun"/>
    <w:basedOn w:val="DefaultParagraphFont"/>
    <w:rsid w:val="008876D5"/>
  </w:style>
  <w:style w:type="character" w:customStyle="1" w:styleId="eop">
    <w:name w:val="eop"/>
    <w:basedOn w:val="DefaultParagraphFont"/>
    <w:rsid w:val="008876D5"/>
  </w:style>
  <w:style w:type="character" w:customStyle="1" w:styleId="apple-converted-space">
    <w:name w:val="apple-converted-space"/>
    <w:basedOn w:val="DefaultParagraphFont"/>
    <w:rsid w:val="008876D5"/>
  </w:style>
  <w:style w:type="character" w:customStyle="1" w:styleId="spellingerror">
    <w:name w:val="spellingerror"/>
    <w:basedOn w:val="DefaultParagraphFont"/>
    <w:rsid w:val="008876D5"/>
  </w:style>
  <w:style w:type="character" w:customStyle="1" w:styleId="contextualspellingandgrammarerror">
    <w:name w:val="contextualspellingandgrammarerror"/>
    <w:basedOn w:val="DefaultParagraphFont"/>
    <w:rsid w:val="008876D5"/>
  </w:style>
  <w:style w:type="character" w:customStyle="1" w:styleId="ListParagraphChar">
    <w:name w:val="List Paragraph Char"/>
    <w:basedOn w:val="DefaultParagraphFont"/>
    <w:link w:val="ListParagraph"/>
    <w:uiPriority w:val="34"/>
    <w:rsid w:val="005E1DB2"/>
    <w:rPr>
      <w:lang w:val="en-GB"/>
    </w:rPr>
  </w:style>
  <w:style w:type="character" w:styleId="Strong">
    <w:name w:val="Strong"/>
    <w:basedOn w:val="DefaultParagraphFont"/>
    <w:uiPriority w:val="22"/>
    <w:qFormat/>
    <w:rsid w:val="00E20539"/>
    <w:rPr>
      <w:b/>
      <w:bCs/>
    </w:rPr>
  </w:style>
  <w:style w:type="character" w:styleId="Emphasis">
    <w:name w:val="Emphasis"/>
    <w:basedOn w:val="DefaultParagraphFont"/>
    <w:uiPriority w:val="20"/>
    <w:qFormat/>
    <w:rsid w:val="00E20539"/>
    <w:rPr>
      <w:i/>
      <w:iCs/>
    </w:rPr>
  </w:style>
  <w:style w:type="paragraph" w:styleId="Caption">
    <w:name w:val="caption"/>
    <w:basedOn w:val="Normal"/>
    <w:next w:val="Normal"/>
    <w:uiPriority w:val="35"/>
    <w:unhideWhenUsed/>
    <w:qFormat/>
    <w:rsid w:val="00F51D02"/>
    <w:pPr>
      <w:spacing w:after="200" w:line="240" w:lineRule="auto"/>
    </w:pPr>
    <w:rPr>
      <w:b/>
      <w:bCs/>
      <w:color w:val="5B9BD5" w:themeColor="accent1"/>
      <w:sz w:val="18"/>
      <w:szCs w:val="18"/>
    </w:rPr>
  </w:style>
  <w:style w:type="character" w:styleId="FollowedHyperlink">
    <w:name w:val="FollowedHyperlink"/>
    <w:basedOn w:val="DefaultParagraphFont"/>
    <w:uiPriority w:val="99"/>
    <w:semiHidden/>
    <w:unhideWhenUsed/>
    <w:rsid w:val="00BF6E6B"/>
    <w:rPr>
      <w:color w:val="954F72" w:themeColor="followedHyperlink"/>
      <w:u w:val="single"/>
    </w:rPr>
  </w:style>
  <w:style w:type="paragraph" w:customStyle="1" w:styleId="Default">
    <w:name w:val="Default"/>
    <w:rsid w:val="00793A06"/>
    <w:pPr>
      <w:autoSpaceDE w:val="0"/>
      <w:autoSpaceDN w:val="0"/>
      <w:adjustRightInd w:val="0"/>
      <w:spacing w:after="0" w:line="240" w:lineRule="auto"/>
    </w:pPr>
    <w:rPr>
      <w:rFonts w:ascii="Arial" w:hAnsi="Arial" w:cs="Arial"/>
      <w:color w:val="000000"/>
      <w:sz w:val="24"/>
      <w:szCs w:val="24"/>
      <w:lang w:val="en-GB"/>
    </w:rPr>
  </w:style>
  <w:style w:type="character" w:styleId="PlaceholderText">
    <w:name w:val="Placeholder Text"/>
    <w:basedOn w:val="DefaultParagraphFont"/>
    <w:uiPriority w:val="99"/>
    <w:semiHidden/>
    <w:rsid w:val="00A040C1"/>
    <w:rPr>
      <w:color w:val="808080"/>
    </w:rPr>
  </w:style>
  <w:style w:type="character" w:styleId="PageNumber">
    <w:name w:val="page number"/>
    <w:basedOn w:val="DefaultParagraphFont"/>
    <w:uiPriority w:val="99"/>
    <w:semiHidden/>
    <w:unhideWhenUsed/>
    <w:rsid w:val="00BB0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3678">
      <w:bodyDiv w:val="1"/>
      <w:marLeft w:val="0"/>
      <w:marRight w:val="0"/>
      <w:marTop w:val="0"/>
      <w:marBottom w:val="0"/>
      <w:divBdr>
        <w:top w:val="none" w:sz="0" w:space="0" w:color="auto"/>
        <w:left w:val="none" w:sz="0" w:space="0" w:color="auto"/>
        <w:bottom w:val="none" w:sz="0" w:space="0" w:color="auto"/>
        <w:right w:val="none" w:sz="0" w:space="0" w:color="auto"/>
      </w:divBdr>
      <w:divsChild>
        <w:div w:id="293486294">
          <w:marLeft w:val="0"/>
          <w:marRight w:val="0"/>
          <w:marTop w:val="0"/>
          <w:marBottom w:val="0"/>
          <w:divBdr>
            <w:top w:val="none" w:sz="0" w:space="0" w:color="auto"/>
            <w:left w:val="none" w:sz="0" w:space="0" w:color="auto"/>
            <w:bottom w:val="none" w:sz="0" w:space="0" w:color="auto"/>
            <w:right w:val="none" w:sz="0" w:space="0" w:color="auto"/>
          </w:divBdr>
        </w:div>
        <w:div w:id="1015183170">
          <w:marLeft w:val="0"/>
          <w:marRight w:val="0"/>
          <w:marTop w:val="0"/>
          <w:marBottom w:val="0"/>
          <w:divBdr>
            <w:top w:val="none" w:sz="0" w:space="0" w:color="auto"/>
            <w:left w:val="none" w:sz="0" w:space="0" w:color="auto"/>
            <w:bottom w:val="none" w:sz="0" w:space="0" w:color="auto"/>
            <w:right w:val="none" w:sz="0" w:space="0" w:color="auto"/>
          </w:divBdr>
        </w:div>
        <w:div w:id="1130246971">
          <w:marLeft w:val="0"/>
          <w:marRight w:val="0"/>
          <w:marTop w:val="0"/>
          <w:marBottom w:val="0"/>
          <w:divBdr>
            <w:top w:val="none" w:sz="0" w:space="0" w:color="auto"/>
            <w:left w:val="none" w:sz="0" w:space="0" w:color="auto"/>
            <w:bottom w:val="none" w:sz="0" w:space="0" w:color="auto"/>
            <w:right w:val="none" w:sz="0" w:space="0" w:color="auto"/>
          </w:divBdr>
        </w:div>
        <w:div w:id="1843161152">
          <w:marLeft w:val="0"/>
          <w:marRight w:val="0"/>
          <w:marTop w:val="0"/>
          <w:marBottom w:val="0"/>
          <w:divBdr>
            <w:top w:val="none" w:sz="0" w:space="0" w:color="auto"/>
            <w:left w:val="none" w:sz="0" w:space="0" w:color="auto"/>
            <w:bottom w:val="none" w:sz="0" w:space="0" w:color="auto"/>
            <w:right w:val="none" w:sz="0" w:space="0" w:color="auto"/>
          </w:divBdr>
        </w:div>
        <w:div w:id="2108456801">
          <w:marLeft w:val="0"/>
          <w:marRight w:val="0"/>
          <w:marTop w:val="0"/>
          <w:marBottom w:val="0"/>
          <w:divBdr>
            <w:top w:val="none" w:sz="0" w:space="0" w:color="auto"/>
            <w:left w:val="none" w:sz="0" w:space="0" w:color="auto"/>
            <w:bottom w:val="none" w:sz="0" w:space="0" w:color="auto"/>
            <w:right w:val="none" w:sz="0" w:space="0" w:color="auto"/>
          </w:divBdr>
        </w:div>
        <w:div w:id="1808206083">
          <w:marLeft w:val="0"/>
          <w:marRight w:val="0"/>
          <w:marTop w:val="0"/>
          <w:marBottom w:val="0"/>
          <w:divBdr>
            <w:top w:val="none" w:sz="0" w:space="0" w:color="auto"/>
            <w:left w:val="none" w:sz="0" w:space="0" w:color="auto"/>
            <w:bottom w:val="none" w:sz="0" w:space="0" w:color="auto"/>
            <w:right w:val="none" w:sz="0" w:space="0" w:color="auto"/>
          </w:divBdr>
        </w:div>
        <w:div w:id="983893245">
          <w:marLeft w:val="0"/>
          <w:marRight w:val="0"/>
          <w:marTop w:val="0"/>
          <w:marBottom w:val="0"/>
          <w:divBdr>
            <w:top w:val="none" w:sz="0" w:space="0" w:color="auto"/>
            <w:left w:val="none" w:sz="0" w:space="0" w:color="auto"/>
            <w:bottom w:val="none" w:sz="0" w:space="0" w:color="auto"/>
            <w:right w:val="none" w:sz="0" w:space="0" w:color="auto"/>
          </w:divBdr>
        </w:div>
        <w:div w:id="2016417907">
          <w:marLeft w:val="0"/>
          <w:marRight w:val="0"/>
          <w:marTop w:val="0"/>
          <w:marBottom w:val="0"/>
          <w:divBdr>
            <w:top w:val="none" w:sz="0" w:space="0" w:color="auto"/>
            <w:left w:val="none" w:sz="0" w:space="0" w:color="auto"/>
            <w:bottom w:val="none" w:sz="0" w:space="0" w:color="auto"/>
            <w:right w:val="none" w:sz="0" w:space="0" w:color="auto"/>
          </w:divBdr>
        </w:div>
        <w:div w:id="102187711">
          <w:marLeft w:val="0"/>
          <w:marRight w:val="0"/>
          <w:marTop w:val="0"/>
          <w:marBottom w:val="0"/>
          <w:divBdr>
            <w:top w:val="none" w:sz="0" w:space="0" w:color="auto"/>
            <w:left w:val="none" w:sz="0" w:space="0" w:color="auto"/>
            <w:bottom w:val="none" w:sz="0" w:space="0" w:color="auto"/>
            <w:right w:val="none" w:sz="0" w:space="0" w:color="auto"/>
          </w:divBdr>
        </w:div>
        <w:div w:id="773016491">
          <w:marLeft w:val="0"/>
          <w:marRight w:val="0"/>
          <w:marTop w:val="0"/>
          <w:marBottom w:val="0"/>
          <w:divBdr>
            <w:top w:val="none" w:sz="0" w:space="0" w:color="auto"/>
            <w:left w:val="none" w:sz="0" w:space="0" w:color="auto"/>
            <w:bottom w:val="none" w:sz="0" w:space="0" w:color="auto"/>
            <w:right w:val="none" w:sz="0" w:space="0" w:color="auto"/>
          </w:divBdr>
        </w:div>
        <w:div w:id="2044745854">
          <w:marLeft w:val="0"/>
          <w:marRight w:val="0"/>
          <w:marTop w:val="0"/>
          <w:marBottom w:val="0"/>
          <w:divBdr>
            <w:top w:val="none" w:sz="0" w:space="0" w:color="auto"/>
            <w:left w:val="none" w:sz="0" w:space="0" w:color="auto"/>
            <w:bottom w:val="none" w:sz="0" w:space="0" w:color="auto"/>
            <w:right w:val="none" w:sz="0" w:space="0" w:color="auto"/>
          </w:divBdr>
        </w:div>
      </w:divsChild>
    </w:div>
    <w:div w:id="24408222">
      <w:bodyDiv w:val="1"/>
      <w:marLeft w:val="0"/>
      <w:marRight w:val="0"/>
      <w:marTop w:val="0"/>
      <w:marBottom w:val="0"/>
      <w:divBdr>
        <w:top w:val="none" w:sz="0" w:space="0" w:color="auto"/>
        <w:left w:val="none" w:sz="0" w:space="0" w:color="auto"/>
        <w:bottom w:val="none" w:sz="0" w:space="0" w:color="auto"/>
        <w:right w:val="none" w:sz="0" w:space="0" w:color="auto"/>
      </w:divBdr>
    </w:div>
    <w:div w:id="31269297">
      <w:bodyDiv w:val="1"/>
      <w:marLeft w:val="0"/>
      <w:marRight w:val="0"/>
      <w:marTop w:val="0"/>
      <w:marBottom w:val="0"/>
      <w:divBdr>
        <w:top w:val="none" w:sz="0" w:space="0" w:color="auto"/>
        <w:left w:val="none" w:sz="0" w:space="0" w:color="auto"/>
        <w:bottom w:val="none" w:sz="0" w:space="0" w:color="auto"/>
        <w:right w:val="none" w:sz="0" w:space="0" w:color="auto"/>
      </w:divBdr>
    </w:div>
    <w:div w:id="149373021">
      <w:bodyDiv w:val="1"/>
      <w:marLeft w:val="0"/>
      <w:marRight w:val="0"/>
      <w:marTop w:val="0"/>
      <w:marBottom w:val="0"/>
      <w:divBdr>
        <w:top w:val="none" w:sz="0" w:space="0" w:color="auto"/>
        <w:left w:val="none" w:sz="0" w:space="0" w:color="auto"/>
        <w:bottom w:val="none" w:sz="0" w:space="0" w:color="auto"/>
        <w:right w:val="none" w:sz="0" w:space="0" w:color="auto"/>
      </w:divBdr>
    </w:div>
    <w:div w:id="242423333">
      <w:bodyDiv w:val="1"/>
      <w:marLeft w:val="0"/>
      <w:marRight w:val="0"/>
      <w:marTop w:val="0"/>
      <w:marBottom w:val="0"/>
      <w:divBdr>
        <w:top w:val="none" w:sz="0" w:space="0" w:color="auto"/>
        <w:left w:val="none" w:sz="0" w:space="0" w:color="auto"/>
        <w:bottom w:val="none" w:sz="0" w:space="0" w:color="auto"/>
        <w:right w:val="none" w:sz="0" w:space="0" w:color="auto"/>
      </w:divBdr>
    </w:div>
    <w:div w:id="284043464">
      <w:bodyDiv w:val="1"/>
      <w:marLeft w:val="0"/>
      <w:marRight w:val="0"/>
      <w:marTop w:val="0"/>
      <w:marBottom w:val="0"/>
      <w:divBdr>
        <w:top w:val="none" w:sz="0" w:space="0" w:color="auto"/>
        <w:left w:val="none" w:sz="0" w:space="0" w:color="auto"/>
        <w:bottom w:val="none" w:sz="0" w:space="0" w:color="auto"/>
        <w:right w:val="none" w:sz="0" w:space="0" w:color="auto"/>
      </w:divBdr>
    </w:div>
    <w:div w:id="618148822">
      <w:bodyDiv w:val="1"/>
      <w:marLeft w:val="0"/>
      <w:marRight w:val="0"/>
      <w:marTop w:val="0"/>
      <w:marBottom w:val="0"/>
      <w:divBdr>
        <w:top w:val="none" w:sz="0" w:space="0" w:color="auto"/>
        <w:left w:val="none" w:sz="0" w:space="0" w:color="auto"/>
        <w:bottom w:val="none" w:sz="0" w:space="0" w:color="auto"/>
        <w:right w:val="none" w:sz="0" w:space="0" w:color="auto"/>
      </w:divBdr>
      <w:divsChild>
        <w:div w:id="1518496963">
          <w:marLeft w:val="0"/>
          <w:marRight w:val="0"/>
          <w:marTop w:val="0"/>
          <w:marBottom w:val="0"/>
          <w:divBdr>
            <w:top w:val="none" w:sz="0" w:space="0" w:color="auto"/>
            <w:left w:val="none" w:sz="0" w:space="0" w:color="auto"/>
            <w:bottom w:val="none" w:sz="0" w:space="0" w:color="auto"/>
            <w:right w:val="none" w:sz="0" w:space="0" w:color="auto"/>
          </w:divBdr>
          <w:divsChild>
            <w:div w:id="974527942">
              <w:marLeft w:val="0"/>
              <w:marRight w:val="0"/>
              <w:marTop w:val="0"/>
              <w:marBottom w:val="0"/>
              <w:divBdr>
                <w:top w:val="none" w:sz="0" w:space="0" w:color="auto"/>
                <w:left w:val="none" w:sz="0" w:space="0" w:color="auto"/>
                <w:bottom w:val="none" w:sz="0" w:space="0" w:color="auto"/>
                <w:right w:val="none" w:sz="0" w:space="0" w:color="auto"/>
              </w:divBdr>
              <w:divsChild>
                <w:div w:id="547642916">
                  <w:marLeft w:val="0"/>
                  <w:marRight w:val="0"/>
                  <w:marTop w:val="0"/>
                  <w:marBottom w:val="0"/>
                  <w:divBdr>
                    <w:top w:val="none" w:sz="0" w:space="0" w:color="auto"/>
                    <w:left w:val="none" w:sz="0" w:space="0" w:color="auto"/>
                    <w:bottom w:val="none" w:sz="0" w:space="0" w:color="auto"/>
                    <w:right w:val="none" w:sz="0" w:space="0" w:color="auto"/>
                  </w:divBdr>
                </w:div>
              </w:divsChild>
            </w:div>
            <w:div w:id="1881087256">
              <w:marLeft w:val="0"/>
              <w:marRight w:val="0"/>
              <w:marTop w:val="0"/>
              <w:marBottom w:val="0"/>
              <w:divBdr>
                <w:top w:val="none" w:sz="0" w:space="0" w:color="auto"/>
                <w:left w:val="none" w:sz="0" w:space="0" w:color="auto"/>
                <w:bottom w:val="none" w:sz="0" w:space="0" w:color="auto"/>
                <w:right w:val="none" w:sz="0" w:space="0" w:color="auto"/>
              </w:divBdr>
              <w:divsChild>
                <w:div w:id="964038870">
                  <w:marLeft w:val="0"/>
                  <w:marRight w:val="0"/>
                  <w:marTop w:val="0"/>
                  <w:marBottom w:val="0"/>
                  <w:divBdr>
                    <w:top w:val="none" w:sz="0" w:space="0" w:color="auto"/>
                    <w:left w:val="none" w:sz="0" w:space="0" w:color="auto"/>
                    <w:bottom w:val="none" w:sz="0" w:space="0" w:color="auto"/>
                    <w:right w:val="none" w:sz="0" w:space="0" w:color="auto"/>
                  </w:divBdr>
                </w:div>
              </w:divsChild>
            </w:div>
            <w:div w:id="2135246566">
              <w:marLeft w:val="0"/>
              <w:marRight w:val="0"/>
              <w:marTop w:val="0"/>
              <w:marBottom w:val="0"/>
              <w:divBdr>
                <w:top w:val="none" w:sz="0" w:space="0" w:color="auto"/>
                <w:left w:val="none" w:sz="0" w:space="0" w:color="auto"/>
                <w:bottom w:val="none" w:sz="0" w:space="0" w:color="auto"/>
                <w:right w:val="none" w:sz="0" w:space="0" w:color="auto"/>
              </w:divBdr>
              <w:divsChild>
                <w:div w:id="1004667821">
                  <w:marLeft w:val="0"/>
                  <w:marRight w:val="0"/>
                  <w:marTop w:val="0"/>
                  <w:marBottom w:val="0"/>
                  <w:divBdr>
                    <w:top w:val="none" w:sz="0" w:space="0" w:color="auto"/>
                    <w:left w:val="none" w:sz="0" w:space="0" w:color="auto"/>
                    <w:bottom w:val="none" w:sz="0" w:space="0" w:color="auto"/>
                    <w:right w:val="none" w:sz="0" w:space="0" w:color="auto"/>
                  </w:divBdr>
                </w:div>
              </w:divsChild>
            </w:div>
            <w:div w:id="1802183478">
              <w:marLeft w:val="0"/>
              <w:marRight w:val="0"/>
              <w:marTop w:val="0"/>
              <w:marBottom w:val="0"/>
              <w:divBdr>
                <w:top w:val="none" w:sz="0" w:space="0" w:color="auto"/>
                <w:left w:val="none" w:sz="0" w:space="0" w:color="auto"/>
                <w:bottom w:val="none" w:sz="0" w:space="0" w:color="auto"/>
                <w:right w:val="none" w:sz="0" w:space="0" w:color="auto"/>
              </w:divBdr>
              <w:divsChild>
                <w:div w:id="336545266">
                  <w:marLeft w:val="0"/>
                  <w:marRight w:val="0"/>
                  <w:marTop w:val="0"/>
                  <w:marBottom w:val="0"/>
                  <w:divBdr>
                    <w:top w:val="none" w:sz="0" w:space="0" w:color="auto"/>
                    <w:left w:val="none" w:sz="0" w:space="0" w:color="auto"/>
                    <w:bottom w:val="none" w:sz="0" w:space="0" w:color="auto"/>
                    <w:right w:val="none" w:sz="0" w:space="0" w:color="auto"/>
                  </w:divBdr>
                </w:div>
              </w:divsChild>
            </w:div>
            <w:div w:id="1434592467">
              <w:marLeft w:val="0"/>
              <w:marRight w:val="0"/>
              <w:marTop w:val="0"/>
              <w:marBottom w:val="0"/>
              <w:divBdr>
                <w:top w:val="none" w:sz="0" w:space="0" w:color="auto"/>
                <w:left w:val="none" w:sz="0" w:space="0" w:color="auto"/>
                <w:bottom w:val="none" w:sz="0" w:space="0" w:color="auto"/>
                <w:right w:val="none" w:sz="0" w:space="0" w:color="auto"/>
              </w:divBdr>
              <w:divsChild>
                <w:div w:id="1430855551">
                  <w:marLeft w:val="0"/>
                  <w:marRight w:val="0"/>
                  <w:marTop w:val="0"/>
                  <w:marBottom w:val="0"/>
                  <w:divBdr>
                    <w:top w:val="none" w:sz="0" w:space="0" w:color="auto"/>
                    <w:left w:val="none" w:sz="0" w:space="0" w:color="auto"/>
                    <w:bottom w:val="none" w:sz="0" w:space="0" w:color="auto"/>
                    <w:right w:val="none" w:sz="0" w:space="0" w:color="auto"/>
                  </w:divBdr>
                </w:div>
              </w:divsChild>
            </w:div>
            <w:div w:id="833105477">
              <w:marLeft w:val="0"/>
              <w:marRight w:val="0"/>
              <w:marTop w:val="0"/>
              <w:marBottom w:val="0"/>
              <w:divBdr>
                <w:top w:val="none" w:sz="0" w:space="0" w:color="auto"/>
                <w:left w:val="none" w:sz="0" w:space="0" w:color="auto"/>
                <w:bottom w:val="none" w:sz="0" w:space="0" w:color="auto"/>
                <w:right w:val="none" w:sz="0" w:space="0" w:color="auto"/>
              </w:divBdr>
              <w:divsChild>
                <w:div w:id="861941211">
                  <w:marLeft w:val="0"/>
                  <w:marRight w:val="0"/>
                  <w:marTop w:val="0"/>
                  <w:marBottom w:val="0"/>
                  <w:divBdr>
                    <w:top w:val="none" w:sz="0" w:space="0" w:color="auto"/>
                    <w:left w:val="none" w:sz="0" w:space="0" w:color="auto"/>
                    <w:bottom w:val="none" w:sz="0" w:space="0" w:color="auto"/>
                    <w:right w:val="none" w:sz="0" w:space="0" w:color="auto"/>
                  </w:divBdr>
                </w:div>
              </w:divsChild>
            </w:div>
            <w:div w:id="745149252">
              <w:marLeft w:val="0"/>
              <w:marRight w:val="0"/>
              <w:marTop w:val="0"/>
              <w:marBottom w:val="0"/>
              <w:divBdr>
                <w:top w:val="none" w:sz="0" w:space="0" w:color="auto"/>
                <w:left w:val="none" w:sz="0" w:space="0" w:color="auto"/>
                <w:bottom w:val="none" w:sz="0" w:space="0" w:color="auto"/>
                <w:right w:val="none" w:sz="0" w:space="0" w:color="auto"/>
              </w:divBdr>
              <w:divsChild>
                <w:div w:id="746195089">
                  <w:marLeft w:val="0"/>
                  <w:marRight w:val="0"/>
                  <w:marTop w:val="0"/>
                  <w:marBottom w:val="0"/>
                  <w:divBdr>
                    <w:top w:val="none" w:sz="0" w:space="0" w:color="auto"/>
                    <w:left w:val="none" w:sz="0" w:space="0" w:color="auto"/>
                    <w:bottom w:val="none" w:sz="0" w:space="0" w:color="auto"/>
                    <w:right w:val="none" w:sz="0" w:space="0" w:color="auto"/>
                  </w:divBdr>
                </w:div>
              </w:divsChild>
            </w:div>
            <w:div w:id="597256025">
              <w:marLeft w:val="0"/>
              <w:marRight w:val="0"/>
              <w:marTop w:val="0"/>
              <w:marBottom w:val="0"/>
              <w:divBdr>
                <w:top w:val="none" w:sz="0" w:space="0" w:color="auto"/>
                <w:left w:val="none" w:sz="0" w:space="0" w:color="auto"/>
                <w:bottom w:val="none" w:sz="0" w:space="0" w:color="auto"/>
                <w:right w:val="none" w:sz="0" w:space="0" w:color="auto"/>
              </w:divBdr>
              <w:divsChild>
                <w:div w:id="734083687">
                  <w:marLeft w:val="0"/>
                  <w:marRight w:val="0"/>
                  <w:marTop w:val="0"/>
                  <w:marBottom w:val="0"/>
                  <w:divBdr>
                    <w:top w:val="none" w:sz="0" w:space="0" w:color="auto"/>
                    <w:left w:val="none" w:sz="0" w:space="0" w:color="auto"/>
                    <w:bottom w:val="none" w:sz="0" w:space="0" w:color="auto"/>
                    <w:right w:val="none" w:sz="0" w:space="0" w:color="auto"/>
                  </w:divBdr>
                </w:div>
              </w:divsChild>
            </w:div>
            <w:div w:id="1444616465">
              <w:marLeft w:val="0"/>
              <w:marRight w:val="0"/>
              <w:marTop w:val="0"/>
              <w:marBottom w:val="0"/>
              <w:divBdr>
                <w:top w:val="none" w:sz="0" w:space="0" w:color="auto"/>
                <w:left w:val="none" w:sz="0" w:space="0" w:color="auto"/>
                <w:bottom w:val="none" w:sz="0" w:space="0" w:color="auto"/>
                <w:right w:val="none" w:sz="0" w:space="0" w:color="auto"/>
              </w:divBdr>
              <w:divsChild>
                <w:div w:id="1636521282">
                  <w:marLeft w:val="0"/>
                  <w:marRight w:val="0"/>
                  <w:marTop w:val="0"/>
                  <w:marBottom w:val="0"/>
                  <w:divBdr>
                    <w:top w:val="none" w:sz="0" w:space="0" w:color="auto"/>
                    <w:left w:val="none" w:sz="0" w:space="0" w:color="auto"/>
                    <w:bottom w:val="none" w:sz="0" w:space="0" w:color="auto"/>
                    <w:right w:val="none" w:sz="0" w:space="0" w:color="auto"/>
                  </w:divBdr>
                </w:div>
              </w:divsChild>
            </w:div>
            <w:div w:id="1465469341">
              <w:marLeft w:val="0"/>
              <w:marRight w:val="0"/>
              <w:marTop w:val="0"/>
              <w:marBottom w:val="0"/>
              <w:divBdr>
                <w:top w:val="none" w:sz="0" w:space="0" w:color="auto"/>
                <w:left w:val="none" w:sz="0" w:space="0" w:color="auto"/>
                <w:bottom w:val="none" w:sz="0" w:space="0" w:color="auto"/>
                <w:right w:val="none" w:sz="0" w:space="0" w:color="auto"/>
              </w:divBdr>
              <w:divsChild>
                <w:div w:id="1037509133">
                  <w:marLeft w:val="0"/>
                  <w:marRight w:val="0"/>
                  <w:marTop w:val="0"/>
                  <w:marBottom w:val="0"/>
                  <w:divBdr>
                    <w:top w:val="none" w:sz="0" w:space="0" w:color="auto"/>
                    <w:left w:val="none" w:sz="0" w:space="0" w:color="auto"/>
                    <w:bottom w:val="none" w:sz="0" w:space="0" w:color="auto"/>
                    <w:right w:val="none" w:sz="0" w:space="0" w:color="auto"/>
                  </w:divBdr>
                </w:div>
              </w:divsChild>
            </w:div>
            <w:div w:id="101000066">
              <w:marLeft w:val="0"/>
              <w:marRight w:val="0"/>
              <w:marTop w:val="0"/>
              <w:marBottom w:val="0"/>
              <w:divBdr>
                <w:top w:val="none" w:sz="0" w:space="0" w:color="auto"/>
                <w:left w:val="none" w:sz="0" w:space="0" w:color="auto"/>
                <w:bottom w:val="none" w:sz="0" w:space="0" w:color="auto"/>
                <w:right w:val="none" w:sz="0" w:space="0" w:color="auto"/>
              </w:divBdr>
              <w:divsChild>
                <w:div w:id="603225013">
                  <w:marLeft w:val="0"/>
                  <w:marRight w:val="0"/>
                  <w:marTop w:val="0"/>
                  <w:marBottom w:val="0"/>
                  <w:divBdr>
                    <w:top w:val="none" w:sz="0" w:space="0" w:color="auto"/>
                    <w:left w:val="none" w:sz="0" w:space="0" w:color="auto"/>
                    <w:bottom w:val="none" w:sz="0" w:space="0" w:color="auto"/>
                    <w:right w:val="none" w:sz="0" w:space="0" w:color="auto"/>
                  </w:divBdr>
                </w:div>
              </w:divsChild>
            </w:div>
            <w:div w:id="1716932128">
              <w:marLeft w:val="0"/>
              <w:marRight w:val="0"/>
              <w:marTop w:val="0"/>
              <w:marBottom w:val="0"/>
              <w:divBdr>
                <w:top w:val="none" w:sz="0" w:space="0" w:color="auto"/>
                <w:left w:val="none" w:sz="0" w:space="0" w:color="auto"/>
                <w:bottom w:val="none" w:sz="0" w:space="0" w:color="auto"/>
                <w:right w:val="none" w:sz="0" w:space="0" w:color="auto"/>
              </w:divBdr>
              <w:divsChild>
                <w:div w:id="846287387">
                  <w:marLeft w:val="0"/>
                  <w:marRight w:val="0"/>
                  <w:marTop w:val="0"/>
                  <w:marBottom w:val="0"/>
                  <w:divBdr>
                    <w:top w:val="none" w:sz="0" w:space="0" w:color="auto"/>
                    <w:left w:val="none" w:sz="0" w:space="0" w:color="auto"/>
                    <w:bottom w:val="none" w:sz="0" w:space="0" w:color="auto"/>
                    <w:right w:val="none" w:sz="0" w:space="0" w:color="auto"/>
                  </w:divBdr>
                </w:div>
              </w:divsChild>
            </w:div>
            <w:div w:id="398751208">
              <w:marLeft w:val="0"/>
              <w:marRight w:val="0"/>
              <w:marTop w:val="0"/>
              <w:marBottom w:val="0"/>
              <w:divBdr>
                <w:top w:val="none" w:sz="0" w:space="0" w:color="auto"/>
                <w:left w:val="none" w:sz="0" w:space="0" w:color="auto"/>
                <w:bottom w:val="none" w:sz="0" w:space="0" w:color="auto"/>
                <w:right w:val="none" w:sz="0" w:space="0" w:color="auto"/>
              </w:divBdr>
              <w:divsChild>
                <w:div w:id="1087073365">
                  <w:marLeft w:val="0"/>
                  <w:marRight w:val="0"/>
                  <w:marTop w:val="0"/>
                  <w:marBottom w:val="0"/>
                  <w:divBdr>
                    <w:top w:val="none" w:sz="0" w:space="0" w:color="auto"/>
                    <w:left w:val="none" w:sz="0" w:space="0" w:color="auto"/>
                    <w:bottom w:val="none" w:sz="0" w:space="0" w:color="auto"/>
                    <w:right w:val="none" w:sz="0" w:space="0" w:color="auto"/>
                  </w:divBdr>
                </w:div>
              </w:divsChild>
            </w:div>
            <w:div w:id="1451629094">
              <w:marLeft w:val="0"/>
              <w:marRight w:val="0"/>
              <w:marTop w:val="0"/>
              <w:marBottom w:val="0"/>
              <w:divBdr>
                <w:top w:val="none" w:sz="0" w:space="0" w:color="auto"/>
                <w:left w:val="none" w:sz="0" w:space="0" w:color="auto"/>
                <w:bottom w:val="none" w:sz="0" w:space="0" w:color="auto"/>
                <w:right w:val="none" w:sz="0" w:space="0" w:color="auto"/>
              </w:divBdr>
              <w:divsChild>
                <w:div w:id="1836187710">
                  <w:marLeft w:val="0"/>
                  <w:marRight w:val="0"/>
                  <w:marTop w:val="0"/>
                  <w:marBottom w:val="0"/>
                  <w:divBdr>
                    <w:top w:val="none" w:sz="0" w:space="0" w:color="auto"/>
                    <w:left w:val="none" w:sz="0" w:space="0" w:color="auto"/>
                    <w:bottom w:val="none" w:sz="0" w:space="0" w:color="auto"/>
                    <w:right w:val="none" w:sz="0" w:space="0" w:color="auto"/>
                  </w:divBdr>
                </w:div>
              </w:divsChild>
            </w:div>
            <w:div w:id="767307622">
              <w:marLeft w:val="0"/>
              <w:marRight w:val="0"/>
              <w:marTop w:val="0"/>
              <w:marBottom w:val="0"/>
              <w:divBdr>
                <w:top w:val="none" w:sz="0" w:space="0" w:color="auto"/>
                <w:left w:val="none" w:sz="0" w:space="0" w:color="auto"/>
                <w:bottom w:val="none" w:sz="0" w:space="0" w:color="auto"/>
                <w:right w:val="none" w:sz="0" w:space="0" w:color="auto"/>
              </w:divBdr>
              <w:divsChild>
                <w:div w:id="973681932">
                  <w:marLeft w:val="0"/>
                  <w:marRight w:val="0"/>
                  <w:marTop w:val="0"/>
                  <w:marBottom w:val="0"/>
                  <w:divBdr>
                    <w:top w:val="none" w:sz="0" w:space="0" w:color="auto"/>
                    <w:left w:val="none" w:sz="0" w:space="0" w:color="auto"/>
                    <w:bottom w:val="none" w:sz="0" w:space="0" w:color="auto"/>
                    <w:right w:val="none" w:sz="0" w:space="0" w:color="auto"/>
                  </w:divBdr>
                </w:div>
              </w:divsChild>
            </w:div>
            <w:div w:id="1511874778">
              <w:marLeft w:val="0"/>
              <w:marRight w:val="0"/>
              <w:marTop w:val="0"/>
              <w:marBottom w:val="0"/>
              <w:divBdr>
                <w:top w:val="none" w:sz="0" w:space="0" w:color="auto"/>
                <w:left w:val="none" w:sz="0" w:space="0" w:color="auto"/>
                <w:bottom w:val="none" w:sz="0" w:space="0" w:color="auto"/>
                <w:right w:val="none" w:sz="0" w:space="0" w:color="auto"/>
              </w:divBdr>
              <w:divsChild>
                <w:div w:id="1936478293">
                  <w:marLeft w:val="0"/>
                  <w:marRight w:val="0"/>
                  <w:marTop w:val="0"/>
                  <w:marBottom w:val="0"/>
                  <w:divBdr>
                    <w:top w:val="none" w:sz="0" w:space="0" w:color="auto"/>
                    <w:left w:val="none" w:sz="0" w:space="0" w:color="auto"/>
                    <w:bottom w:val="none" w:sz="0" w:space="0" w:color="auto"/>
                    <w:right w:val="none" w:sz="0" w:space="0" w:color="auto"/>
                  </w:divBdr>
                </w:div>
              </w:divsChild>
            </w:div>
            <w:div w:id="663826987">
              <w:marLeft w:val="0"/>
              <w:marRight w:val="0"/>
              <w:marTop w:val="0"/>
              <w:marBottom w:val="0"/>
              <w:divBdr>
                <w:top w:val="none" w:sz="0" w:space="0" w:color="auto"/>
                <w:left w:val="none" w:sz="0" w:space="0" w:color="auto"/>
                <w:bottom w:val="none" w:sz="0" w:space="0" w:color="auto"/>
                <w:right w:val="none" w:sz="0" w:space="0" w:color="auto"/>
              </w:divBdr>
              <w:divsChild>
                <w:div w:id="507718126">
                  <w:marLeft w:val="0"/>
                  <w:marRight w:val="0"/>
                  <w:marTop w:val="0"/>
                  <w:marBottom w:val="0"/>
                  <w:divBdr>
                    <w:top w:val="none" w:sz="0" w:space="0" w:color="auto"/>
                    <w:left w:val="none" w:sz="0" w:space="0" w:color="auto"/>
                    <w:bottom w:val="none" w:sz="0" w:space="0" w:color="auto"/>
                    <w:right w:val="none" w:sz="0" w:space="0" w:color="auto"/>
                  </w:divBdr>
                </w:div>
              </w:divsChild>
            </w:div>
            <w:div w:id="1426146955">
              <w:marLeft w:val="0"/>
              <w:marRight w:val="0"/>
              <w:marTop w:val="0"/>
              <w:marBottom w:val="0"/>
              <w:divBdr>
                <w:top w:val="none" w:sz="0" w:space="0" w:color="auto"/>
                <w:left w:val="none" w:sz="0" w:space="0" w:color="auto"/>
                <w:bottom w:val="none" w:sz="0" w:space="0" w:color="auto"/>
                <w:right w:val="none" w:sz="0" w:space="0" w:color="auto"/>
              </w:divBdr>
              <w:divsChild>
                <w:div w:id="1103114319">
                  <w:marLeft w:val="0"/>
                  <w:marRight w:val="0"/>
                  <w:marTop w:val="0"/>
                  <w:marBottom w:val="0"/>
                  <w:divBdr>
                    <w:top w:val="none" w:sz="0" w:space="0" w:color="auto"/>
                    <w:left w:val="none" w:sz="0" w:space="0" w:color="auto"/>
                    <w:bottom w:val="none" w:sz="0" w:space="0" w:color="auto"/>
                    <w:right w:val="none" w:sz="0" w:space="0" w:color="auto"/>
                  </w:divBdr>
                </w:div>
              </w:divsChild>
            </w:div>
            <w:div w:id="1152285412">
              <w:marLeft w:val="0"/>
              <w:marRight w:val="0"/>
              <w:marTop w:val="0"/>
              <w:marBottom w:val="0"/>
              <w:divBdr>
                <w:top w:val="none" w:sz="0" w:space="0" w:color="auto"/>
                <w:left w:val="none" w:sz="0" w:space="0" w:color="auto"/>
                <w:bottom w:val="none" w:sz="0" w:space="0" w:color="auto"/>
                <w:right w:val="none" w:sz="0" w:space="0" w:color="auto"/>
              </w:divBdr>
              <w:divsChild>
                <w:div w:id="15115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6800">
      <w:bodyDiv w:val="1"/>
      <w:marLeft w:val="0"/>
      <w:marRight w:val="0"/>
      <w:marTop w:val="0"/>
      <w:marBottom w:val="0"/>
      <w:divBdr>
        <w:top w:val="none" w:sz="0" w:space="0" w:color="auto"/>
        <w:left w:val="none" w:sz="0" w:space="0" w:color="auto"/>
        <w:bottom w:val="none" w:sz="0" w:space="0" w:color="auto"/>
        <w:right w:val="none" w:sz="0" w:space="0" w:color="auto"/>
      </w:divBdr>
    </w:div>
    <w:div w:id="1096025930">
      <w:bodyDiv w:val="1"/>
      <w:marLeft w:val="0"/>
      <w:marRight w:val="0"/>
      <w:marTop w:val="0"/>
      <w:marBottom w:val="0"/>
      <w:divBdr>
        <w:top w:val="none" w:sz="0" w:space="0" w:color="auto"/>
        <w:left w:val="none" w:sz="0" w:space="0" w:color="auto"/>
        <w:bottom w:val="none" w:sz="0" w:space="0" w:color="auto"/>
        <w:right w:val="none" w:sz="0" w:space="0" w:color="auto"/>
      </w:divBdr>
    </w:div>
    <w:div w:id="1153915847">
      <w:bodyDiv w:val="1"/>
      <w:marLeft w:val="0"/>
      <w:marRight w:val="0"/>
      <w:marTop w:val="0"/>
      <w:marBottom w:val="0"/>
      <w:divBdr>
        <w:top w:val="none" w:sz="0" w:space="0" w:color="auto"/>
        <w:left w:val="none" w:sz="0" w:space="0" w:color="auto"/>
        <w:bottom w:val="none" w:sz="0" w:space="0" w:color="auto"/>
        <w:right w:val="none" w:sz="0" w:space="0" w:color="auto"/>
      </w:divBdr>
      <w:divsChild>
        <w:div w:id="1789352034">
          <w:marLeft w:val="0"/>
          <w:marRight w:val="0"/>
          <w:marTop w:val="0"/>
          <w:marBottom w:val="0"/>
          <w:divBdr>
            <w:top w:val="none" w:sz="0" w:space="0" w:color="auto"/>
            <w:left w:val="none" w:sz="0" w:space="0" w:color="auto"/>
            <w:bottom w:val="none" w:sz="0" w:space="0" w:color="auto"/>
            <w:right w:val="none" w:sz="0" w:space="0" w:color="auto"/>
          </w:divBdr>
        </w:div>
      </w:divsChild>
    </w:div>
    <w:div w:id="1232349051">
      <w:bodyDiv w:val="1"/>
      <w:marLeft w:val="0"/>
      <w:marRight w:val="0"/>
      <w:marTop w:val="0"/>
      <w:marBottom w:val="0"/>
      <w:divBdr>
        <w:top w:val="none" w:sz="0" w:space="0" w:color="auto"/>
        <w:left w:val="none" w:sz="0" w:space="0" w:color="auto"/>
        <w:bottom w:val="none" w:sz="0" w:space="0" w:color="auto"/>
        <w:right w:val="none" w:sz="0" w:space="0" w:color="auto"/>
      </w:divBdr>
    </w:div>
    <w:div w:id="1385594613">
      <w:bodyDiv w:val="1"/>
      <w:marLeft w:val="0"/>
      <w:marRight w:val="0"/>
      <w:marTop w:val="0"/>
      <w:marBottom w:val="0"/>
      <w:divBdr>
        <w:top w:val="none" w:sz="0" w:space="0" w:color="auto"/>
        <w:left w:val="none" w:sz="0" w:space="0" w:color="auto"/>
        <w:bottom w:val="none" w:sz="0" w:space="0" w:color="auto"/>
        <w:right w:val="none" w:sz="0" w:space="0" w:color="auto"/>
      </w:divBdr>
    </w:div>
    <w:div w:id="1411735042">
      <w:bodyDiv w:val="1"/>
      <w:marLeft w:val="0"/>
      <w:marRight w:val="0"/>
      <w:marTop w:val="0"/>
      <w:marBottom w:val="0"/>
      <w:divBdr>
        <w:top w:val="none" w:sz="0" w:space="0" w:color="auto"/>
        <w:left w:val="none" w:sz="0" w:space="0" w:color="auto"/>
        <w:bottom w:val="none" w:sz="0" w:space="0" w:color="auto"/>
        <w:right w:val="none" w:sz="0" w:space="0" w:color="auto"/>
      </w:divBdr>
    </w:div>
    <w:div w:id="1479611941">
      <w:bodyDiv w:val="1"/>
      <w:marLeft w:val="0"/>
      <w:marRight w:val="0"/>
      <w:marTop w:val="0"/>
      <w:marBottom w:val="0"/>
      <w:divBdr>
        <w:top w:val="none" w:sz="0" w:space="0" w:color="auto"/>
        <w:left w:val="none" w:sz="0" w:space="0" w:color="auto"/>
        <w:bottom w:val="none" w:sz="0" w:space="0" w:color="auto"/>
        <w:right w:val="none" w:sz="0" w:space="0" w:color="auto"/>
      </w:divBdr>
      <w:divsChild>
        <w:div w:id="1705211979">
          <w:marLeft w:val="0"/>
          <w:marRight w:val="0"/>
          <w:marTop w:val="0"/>
          <w:marBottom w:val="0"/>
          <w:divBdr>
            <w:top w:val="none" w:sz="0" w:space="0" w:color="auto"/>
            <w:left w:val="none" w:sz="0" w:space="0" w:color="auto"/>
            <w:bottom w:val="none" w:sz="0" w:space="0" w:color="auto"/>
            <w:right w:val="none" w:sz="0" w:space="0" w:color="auto"/>
          </w:divBdr>
        </w:div>
        <w:div w:id="2072920930">
          <w:marLeft w:val="0"/>
          <w:marRight w:val="0"/>
          <w:marTop w:val="0"/>
          <w:marBottom w:val="0"/>
          <w:divBdr>
            <w:top w:val="none" w:sz="0" w:space="0" w:color="auto"/>
            <w:left w:val="none" w:sz="0" w:space="0" w:color="auto"/>
            <w:bottom w:val="none" w:sz="0" w:space="0" w:color="auto"/>
            <w:right w:val="none" w:sz="0" w:space="0" w:color="auto"/>
          </w:divBdr>
        </w:div>
        <w:div w:id="761805589">
          <w:marLeft w:val="0"/>
          <w:marRight w:val="0"/>
          <w:marTop w:val="0"/>
          <w:marBottom w:val="0"/>
          <w:divBdr>
            <w:top w:val="none" w:sz="0" w:space="0" w:color="auto"/>
            <w:left w:val="none" w:sz="0" w:space="0" w:color="auto"/>
            <w:bottom w:val="none" w:sz="0" w:space="0" w:color="auto"/>
            <w:right w:val="none" w:sz="0" w:space="0" w:color="auto"/>
          </w:divBdr>
        </w:div>
        <w:div w:id="881748457">
          <w:marLeft w:val="0"/>
          <w:marRight w:val="0"/>
          <w:marTop w:val="0"/>
          <w:marBottom w:val="0"/>
          <w:divBdr>
            <w:top w:val="none" w:sz="0" w:space="0" w:color="auto"/>
            <w:left w:val="none" w:sz="0" w:space="0" w:color="auto"/>
            <w:bottom w:val="none" w:sz="0" w:space="0" w:color="auto"/>
            <w:right w:val="none" w:sz="0" w:space="0" w:color="auto"/>
          </w:divBdr>
        </w:div>
        <w:div w:id="705831899">
          <w:marLeft w:val="0"/>
          <w:marRight w:val="0"/>
          <w:marTop w:val="0"/>
          <w:marBottom w:val="0"/>
          <w:divBdr>
            <w:top w:val="none" w:sz="0" w:space="0" w:color="auto"/>
            <w:left w:val="none" w:sz="0" w:space="0" w:color="auto"/>
            <w:bottom w:val="none" w:sz="0" w:space="0" w:color="auto"/>
            <w:right w:val="none" w:sz="0" w:space="0" w:color="auto"/>
          </w:divBdr>
        </w:div>
        <w:div w:id="346710105">
          <w:marLeft w:val="0"/>
          <w:marRight w:val="0"/>
          <w:marTop w:val="0"/>
          <w:marBottom w:val="0"/>
          <w:divBdr>
            <w:top w:val="none" w:sz="0" w:space="0" w:color="auto"/>
            <w:left w:val="none" w:sz="0" w:space="0" w:color="auto"/>
            <w:bottom w:val="none" w:sz="0" w:space="0" w:color="auto"/>
            <w:right w:val="none" w:sz="0" w:space="0" w:color="auto"/>
          </w:divBdr>
        </w:div>
        <w:div w:id="1643189537">
          <w:marLeft w:val="0"/>
          <w:marRight w:val="0"/>
          <w:marTop w:val="0"/>
          <w:marBottom w:val="0"/>
          <w:divBdr>
            <w:top w:val="none" w:sz="0" w:space="0" w:color="auto"/>
            <w:left w:val="none" w:sz="0" w:space="0" w:color="auto"/>
            <w:bottom w:val="none" w:sz="0" w:space="0" w:color="auto"/>
            <w:right w:val="none" w:sz="0" w:space="0" w:color="auto"/>
          </w:divBdr>
        </w:div>
        <w:div w:id="740372970">
          <w:marLeft w:val="0"/>
          <w:marRight w:val="0"/>
          <w:marTop w:val="0"/>
          <w:marBottom w:val="0"/>
          <w:divBdr>
            <w:top w:val="none" w:sz="0" w:space="0" w:color="auto"/>
            <w:left w:val="none" w:sz="0" w:space="0" w:color="auto"/>
            <w:bottom w:val="none" w:sz="0" w:space="0" w:color="auto"/>
            <w:right w:val="none" w:sz="0" w:space="0" w:color="auto"/>
          </w:divBdr>
        </w:div>
        <w:div w:id="1892963545">
          <w:marLeft w:val="0"/>
          <w:marRight w:val="0"/>
          <w:marTop w:val="0"/>
          <w:marBottom w:val="0"/>
          <w:divBdr>
            <w:top w:val="none" w:sz="0" w:space="0" w:color="auto"/>
            <w:left w:val="none" w:sz="0" w:space="0" w:color="auto"/>
            <w:bottom w:val="none" w:sz="0" w:space="0" w:color="auto"/>
            <w:right w:val="none" w:sz="0" w:space="0" w:color="auto"/>
          </w:divBdr>
        </w:div>
        <w:div w:id="563684092">
          <w:marLeft w:val="0"/>
          <w:marRight w:val="0"/>
          <w:marTop w:val="0"/>
          <w:marBottom w:val="0"/>
          <w:divBdr>
            <w:top w:val="none" w:sz="0" w:space="0" w:color="auto"/>
            <w:left w:val="none" w:sz="0" w:space="0" w:color="auto"/>
            <w:bottom w:val="none" w:sz="0" w:space="0" w:color="auto"/>
            <w:right w:val="none" w:sz="0" w:space="0" w:color="auto"/>
          </w:divBdr>
        </w:div>
        <w:div w:id="627510682">
          <w:marLeft w:val="0"/>
          <w:marRight w:val="0"/>
          <w:marTop w:val="0"/>
          <w:marBottom w:val="0"/>
          <w:divBdr>
            <w:top w:val="none" w:sz="0" w:space="0" w:color="auto"/>
            <w:left w:val="none" w:sz="0" w:space="0" w:color="auto"/>
            <w:bottom w:val="none" w:sz="0" w:space="0" w:color="auto"/>
            <w:right w:val="none" w:sz="0" w:space="0" w:color="auto"/>
          </w:divBdr>
        </w:div>
      </w:divsChild>
    </w:div>
    <w:div w:id="1527060218">
      <w:bodyDiv w:val="1"/>
      <w:marLeft w:val="0"/>
      <w:marRight w:val="0"/>
      <w:marTop w:val="0"/>
      <w:marBottom w:val="0"/>
      <w:divBdr>
        <w:top w:val="none" w:sz="0" w:space="0" w:color="auto"/>
        <w:left w:val="none" w:sz="0" w:space="0" w:color="auto"/>
        <w:bottom w:val="none" w:sz="0" w:space="0" w:color="auto"/>
        <w:right w:val="none" w:sz="0" w:space="0" w:color="auto"/>
      </w:divBdr>
    </w:div>
    <w:div w:id="1607301124">
      <w:bodyDiv w:val="1"/>
      <w:marLeft w:val="0"/>
      <w:marRight w:val="0"/>
      <w:marTop w:val="0"/>
      <w:marBottom w:val="0"/>
      <w:divBdr>
        <w:top w:val="none" w:sz="0" w:space="0" w:color="auto"/>
        <w:left w:val="none" w:sz="0" w:space="0" w:color="auto"/>
        <w:bottom w:val="none" w:sz="0" w:space="0" w:color="auto"/>
        <w:right w:val="none" w:sz="0" w:space="0" w:color="auto"/>
      </w:divBdr>
    </w:div>
    <w:div w:id="1948150667">
      <w:bodyDiv w:val="1"/>
      <w:marLeft w:val="0"/>
      <w:marRight w:val="0"/>
      <w:marTop w:val="0"/>
      <w:marBottom w:val="0"/>
      <w:divBdr>
        <w:top w:val="none" w:sz="0" w:space="0" w:color="auto"/>
        <w:left w:val="none" w:sz="0" w:space="0" w:color="auto"/>
        <w:bottom w:val="none" w:sz="0" w:space="0" w:color="auto"/>
        <w:right w:val="none" w:sz="0" w:space="0" w:color="auto"/>
      </w:divBdr>
      <w:divsChild>
        <w:div w:id="77293360">
          <w:marLeft w:val="0"/>
          <w:marRight w:val="0"/>
          <w:marTop w:val="0"/>
          <w:marBottom w:val="0"/>
          <w:divBdr>
            <w:top w:val="none" w:sz="0" w:space="0" w:color="auto"/>
            <w:left w:val="none" w:sz="0" w:space="0" w:color="auto"/>
            <w:bottom w:val="none" w:sz="0" w:space="0" w:color="auto"/>
            <w:right w:val="none" w:sz="0" w:space="0" w:color="auto"/>
          </w:divBdr>
        </w:div>
        <w:div w:id="1375541039">
          <w:marLeft w:val="0"/>
          <w:marRight w:val="0"/>
          <w:marTop w:val="0"/>
          <w:marBottom w:val="0"/>
          <w:divBdr>
            <w:top w:val="none" w:sz="0" w:space="0" w:color="auto"/>
            <w:left w:val="none" w:sz="0" w:space="0" w:color="auto"/>
            <w:bottom w:val="none" w:sz="0" w:space="0" w:color="auto"/>
            <w:right w:val="none" w:sz="0" w:space="0" w:color="auto"/>
          </w:divBdr>
        </w:div>
      </w:divsChild>
    </w:div>
    <w:div w:id="20835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s://oceanconference.un.org/commitments/?id=15238" TargetMode="External"/><Relationship Id="rId21" Type="http://schemas.openxmlformats.org/officeDocument/2006/relationships/hyperlink" Target="https://www.isa.org.jm/workshop/workshop-design-impact-reference-zones-and-preservation-reference-zones-area" TargetMode="External"/><Relationship Id="rId22" Type="http://schemas.openxmlformats.org/officeDocument/2006/relationships/hyperlink" Target="http://dosi-project.org/wp-content/uploads/2015/08/DOSI-ISA-PRZIRZ-Berlin-2017.docx" TargetMode="External"/><Relationship Id="rId23" Type="http://schemas.openxmlformats.org/officeDocument/2006/relationships/hyperlink" Target="http://www.jpi-oceans.eu/news-events/news/final-meeting-jpi-oceans-research-project-%E2%80%9Cminingimpact%E2%80%9D-nhm-london" TargetMode="External"/><Relationship Id="rId24" Type="http://schemas.openxmlformats.org/officeDocument/2006/relationships/hyperlink" Target="http://dosi-project.org/wp-content/uploads/2015/08/DOSI_Comment_on_ISA_Draft_Exploitation_Regulations_November_2017_Corrected.pdf" TargetMode="External"/><Relationship Id="rId25" Type="http://schemas.openxmlformats.org/officeDocument/2006/relationships/hyperlink" Target="http://dosi-project.org/wp-content/uploads/2015/08/Comments20from20DOSI20on20ISA20Draft20Strategic20Plan20Apr202018.pdf" TargetMode="External"/><Relationship Id="rId26" Type="http://schemas.openxmlformats.org/officeDocument/2006/relationships/hyperlink" Target="http://dosi-project.org/wp-content/uploads/2015/08/DOSI_Side-Event_Flyer_18_July_2018.pdf" TargetMode="External"/><Relationship Id="rId27" Type="http://schemas.openxmlformats.org/officeDocument/2006/relationships/hyperlink" Target="http://dosi-project.org/working-groups/minerals" TargetMode="External"/><Relationship Id="rId28" Type="http://schemas.openxmlformats.org/officeDocument/2006/relationships/hyperlink" Target="https://unfccc.cloud.streamworld.de/webcast/climate-observations-for-managing-human-activities" TargetMode="External"/><Relationship Id="rId29" Type="http://schemas.openxmlformats.org/officeDocument/2006/relationships/hyperlink" Target="https://www.frontiersin.org/articles/10.3389/fmars.2018.00017/ful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science.sciencemag.org/content/359/6377/719" TargetMode="External"/><Relationship Id="rId31" Type="http://schemas.openxmlformats.org/officeDocument/2006/relationships/hyperlink" Target="https://www.uctv.tv/shows/32160" TargetMode="External"/><Relationship Id="rId32" Type="http://schemas.openxmlformats.org/officeDocument/2006/relationships/hyperlink" Target="https://en.unesco.org/ocean-decade"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s://sanctuaries.noaa.gov/education/teachers/webinar-series.html" TargetMode="External"/><Relationship Id="rId34" Type="http://schemas.openxmlformats.org/officeDocument/2006/relationships/hyperlink" Target="https://www.mendeley.com/community/literature-on-deep-sea-mining/documents/" TargetMode="External"/><Relationship Id="rId35" Type="http://schemas.openxmlformats.org/officeDocument/2006/relationships/hyperlink" Target="https://www.zotero.org/groups/447855/dosi_climate_change_wg?" TargetMode="External"/><Relationship Id="rId36" Type="http://schemas.openxmlformats.org/officeDocument/2006/relationships/hyperlink" Target="https://www.frontiersin.org/articles/10.3389/fenvs.2016.00058/full" TargetMode="External"/><Relationship Id="rId10" Type="http://schemas.openxmlformats.org/officeDocument/2006/relationships/image" Target="media/image1.jpg"/><Relationship Id="rId11" Type="http://schemas.openxmlformats.org/officeDocument/2006/relationships/hyperlink" Target="http://dosi-project.org/management" TargetMode="External"/><Relationship Id="rId12" Type="http://schemas.openxmlformats.org/officeDocument/2006/relationships/hyperlink" Target="http://www.indeep-project.org/indeep/sites/indeep/files/documents/DSL10_Nov2017.pdf" TargetMode="External"/><Relationship Id="rId13" Type="http://schemas.openxmlformats.org/officeDocument/2006/relationships/hyperlink" Target="http://www.indeep-project.org/indeep/sites/indeep/files/documents/DSL11_Jun18_SMALL.pdf" TargetMode="External"/><Relationship Id="rId14" Type="http://schemas.openxmlformats.org/officeDocument/2006/relationships/hyperlink" Target="http://dosi-project.org/wp-content/uploads/2015/08/DOSI_Day_Report_final.pdf" TargetMode="External"/><Relationship Id="rId15" Type="http://schemas.openxmlformats.org/officeDocument/2006/relationships/hyperlink" Target="http://dosi-project.org/wp-content/uploads/2018/05/BBNJWorkshop.Summary.pdf" TargetMode="External"/><Relationship Id="rId16" Type="http://schemas.openxmlformats.org/officeDocument/2006/relationships/hyperlink" Target="http://dosi-project.org/wp-content/uploads/2016/08/DOSI_UN_Briefing_June_2018_Flyer.pdf" TargetMode="External"/><Relationship Id="rId17" Type="http://schemas.openxmlformats.org/officeDocument/2006/relationships/hyperlink" Target="http://dosi-project.org/wp-content/uploads/2016/08/UN-Deep-Sea-Briefing-Note.pdf" TargetMode="External"/><Relationship Id="rId18" Type="http://schemas.openxmlformats.org/officeDocument/2006/relationships/hyperlink" Target="http://dosi-project.org/wp-content/uploads/2016/08/DeepSeaScience-UNOceans-5June-Program.pdf" TargetMode="External"/><Relationship Id="rId19" Type="http://schemas.openxmlformats.org/officeDocument/2006/relationships/hyperlink" Target="http://dosi-project.org/working-groups/policy" TargetMode="External"/><Relationship Id="rId37" Type="http://schemas.openxmlformats.org/officeDocument/2006/relationships/hyperlink" Target="http://science.sciencemag.org/content/350/6262/766" TargetMode="External"/><Relationship Id="rId38" Type="http://schemas.openxmlformats.org/officeDocument/2006/relationships/hyperlink" Target="https://www.frontiersin.org/articles/10.3389/fmars.2016.00072/full" TargetMode="External"/><Relationship Id="rId39" Type="http://schemas.openxmlformats.org/officeDocument/2006/relationships/hyperlink" Target="http://www.jmkfund.org" TargetMode="External"/><Relationship Id="rId66" Type="http://schemas.microsoft.com/office/2011/relationships/people" Target="people.xml"/><Relationship Id="rId67" Type="http://schemas.microsoft.com/office/2011/relationships/commentsExtended" Target="commentsExtended.xml"/><Relationship Id="rId68" Type="http://schemas.microsoft.com/office/2016/09/relationships/commentsIds" Target="commentsIds.xml"/><Relationship Id="rId40" Type="http://schemas.openxmlformats.org/officeDocument/2006/relationships/hyperlink" Target="http://gallifrey.foundation" TargetMode="External"/><Relationship Id="rId41" Type="http://schemas.openxmlformats.org/officeDocument/2006/relationships/hyperlink" Target="https://explore.pubpub.org/pub/my-deep-sea-my-backyard" TargetMode="External"/><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D46893-633A-094C-87E2-3215A98C1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7108</Words>
  <Characters>40516</Characters>
  <Application>Microsoft Macintosh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SUSTAINING DEEP-SEA BIODIVERSITY IN AREAS BEYOND NATIONAL JURISDICTION.  THE DEEP-OCEAN STEWARDSHIP INITIATIVE (DOSI)</vt:lpstr>
    </vt:vector>
  </TitlesOfParts>
  <Company/>
  <LinksUpToDate>false</LinksUpToDate>
  <CharactersWithSpaces>47529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SUSTAINING DEEP-SEA BIODIVERSITY IN AREAS BEYOND NATIONAL JURISDICTION.  THE DEEP-OCEAN STEWARDSHIP INITIATIVE (DOSI)</dc:title>
  <dc:subject>Report for the PEW Charitable Trusts. July 2018</dc:subject>
  <dc:creator>                                     Maria Baker (University of Southampton, UK), Harriet Harden-Davies (University of Wollongong, Australia) with input from the DOSI Executive and DOSI Working Group Leads</dc:creator>
  <cp:keywords/>
  <dc:description/>
  <cp:lastModifiedBy>Maria Baker</cp:lastModifiedBy>
  <cp:revision>3</cp:revision>
  <cp:lastPrinted>2018-07-03T10:42:00Z</cp:lastPrinted>
  <dcterms:created xsi:type="dcterms:W3CDTF">2018-08-06T11:55:00Z</dcterms:created>
  <dcterms:modified xsi:type="dcterms:W3CDTF">2018-08-06T12:02:00Z</dcterms:modified>
</cp:coreProperties>
</file>