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D38CB" w14:textId="77777777" w:rsidR="006524ED" w:rsidRPr="006B7329" w:rsidRDefault="003E4247">
      <w:pPr>
        <w:rPr>
          <w:sz w:val="36"/>
          <w:szCs w:val="36"/>
        </w:rPr>
      </w:pPr>
      <w:r w:rsidRPr="006B7329">
        <w:rPr>
          <w:sz w:val="36"/>
          <w:szCs w:val="36"/>
        </w:rPr>
        <w:t>It is my</w:t>
      </w:r>
      <w:bookmarkStart w:id="0" w:name="_GoBack"/>
      <w:r w:rsidRPr="006B7329">
        <w:rPr>
          <w:sz w:val="36"/>
          <w:szCs w:val="36"/>
        </w:rPr>
        <w:t xml:space="preserve"> honor to represent the deep ocean and </w:t>
      </w:r>
      <w:r w:rsidR="006B7329">
        <w:rPr>
          <w:sz w:val="36"/>
          <w:szCs w:val="36"/>
        </w:rPr>
        <w:t>high seas for whom few speak.  I have t</w:t>
      </w:r>
      <w:r w:rsidRPr="006B7329">
        <w:rPr>
          <w:sz w:val="36"/>
          <w:szCs w:val="36"/>
        </w:rPr>
        <w:t>h</w:t>
      </w:r>
      <w:r w:rsidR="006B7329">
        <w:rPr>
          <w:sz w:val="36"/>
          <w:szCs w:val="36"/>
        </w:rPr>
        <w:t>r</w:t>
      </w:r>
      <w:r w:rsidRPr="006B7329">
        <w:rPr>
          <w:sz w:val="36"/>
          <w:szCs w:val="36"/>
        </w:rPr>
        <w:t>e</w:t>
      </w:r>
      <w:r w:rsidR="006B7329">
        <w:rPr>
          <w:sz w:val="36"/>
          <w:szCs w:val="36"/>
        </w:rPr>
        <w:t>e</w:t>
      </w:r>
      <w:r w:rsidRPr="006B7329">
        <w:rPr>
          <w:sz w:val="36"/>
          <w:szCs w:val="36"/>
        </w:rPr>
        <w:t xml:space="preserve"> points relevant to this vast realm.  </w:t>
      </w:r>
    </w:p>
    <w:p w14:paraId="6B88AA78" w14:textId="03144A1E" w:rsidR="006B7329" w:rsidRPr="006B7329" w:rsidRDefault="006B7329" w:rsidP="006B7329">
      <w:pPr>
        <w:rPr>
          <w:sz w:val="36"/>
          <w:szCs w:val="36"/>
        </w:rPr>
      </w:pPr>
      <w:r>
        <w:rPr>
          <w:sz w:val="36"/>
          <w:szCs w:val="36"/>
        </w:rPr>
        <w:t>First</w:t>
      </w:r>
      <w:r w:rsidRPr="006B7329">
        <w:rPr>
          <w:sz w:val="36"/>
          <w:szCs w:val="36"/>
        </w:rPr>
        <w:t xml:space="preserve"> – the deep ocean and high seas are vast areas</w:t>
      </w:r>
      <w:r w:rsidR="003D6B48">
        <w:rPr>
          <w:sz w:val="36"/>
          <w:szCs w:val="36"/>
        </w:rPr>
        <w:t xml:space="preserve"> covering 2/3 of the </w:t>
      </w:r>
      <w:r w:rsidR="007A4B9E">
        <w:rPr>
          <w:sz w:val="36"/>
          <w:szCs w:val="36"/>
        </w:rPr>
        <w:t>earth</w:t>
      </w:r>
      <w:r w:rsidR="003D6B48">
        <w:rPr>
          <w:sz w:val="36"/>
          <w:szCs w:val="36"/>
        </w:rPr>
        <w:t>, and are</w:t>
      </w:r>
      <w:r w:rsidRPr="006B7329">
        <w:rPr>
          <w:sz w:val="36"/>
          <w:szCs w:val="36"/>
        </w:rPr>
        <w:t xml:space="preserve"> critical to the health and functioning of this planet – with key roles in climate mitigation, the</w:t>
      </w:r>
      <w:r>
        <w:rPr>
          <w:sz w:val="36"/>
          <w:szCs w:val="36"/>
        </w:rPr>
        <w:t xml:space="preserve"> </w:t>
      </w:r>
      <w:r w:rsidRPr="006B7329">
        <w:rPr>
          <w:sz w:val="36"/>
          <w:szCs w:val="36"/>
        </w:rPr>
        <w:t>provision of living and genetic resources, energy and minerals.  They are highly connected to the land, coastal ocean and atmosphere</w:t>
      </w:r>
      <w:r w:rsidRPr="006B7329">
        <w:rPr>
          <w:rFonts w:hint="eastAsia"/>
          <w:sz w:val="36"/>
          <w:szCs w:val="36"/>
        </w:rPr>
        <w:t>…</w:t>
      </w:r>
      <w:r w:rsidRPr="006B7329">
        <w:rPr>
          <w:sz w:val="36"/>
          <w:szCs w:val="36"/>
        </w:rPr>
        <w:t xml:space="preserve"> as illustrated by the recent report of </w:t>
      </w:r>
      <w:r w:rsidR="006D1DBF">
        <w:rPr>
          <w:sz w:val="36"/>
          <w:szCs w:val="36"/>
        </w:rPr>
        <w:t xml:space="preserve">human derived </w:t>
      </w:r>
      <w:r w:rsidRPr="006B7329">
        <w:rPr>
          <w:sz w:val="36"/>
          <w:szCs w:val="36"/>
        </w:rPr>
        <w:t xml:space="preserve">organic </w:t>
      </w:r>
      <w:r w:rsidRPr="006B7329">
        <w:rPr>
          <w:rFonts w:hint="eastAsia"/>
          <w:sz w:val="36"/>
          <w:szCs w:val="36"/>
        </w:rPr>
        <w:t>contaminants</w:t>
      </w:r>
      <w:r w:rsidRPr="006B7329">
        <w:rPr>
          <w:sz w:val="36"/>
          <w:szCs w:val="36"/>
        </w:rPr>
        <w:t xml:space="preserve"> in Mariana trench amphipods.  </w:t>
      </w:r>
      <w:r w:rsidRPr="00730904">
        <w:rPr>
          <w:b/>
          <w:sz w:val="36"/>
          <w:szCs w:val="36"/>
        </w:rPr>
        <w:t>SDG 14 actions</w:t>
      </w:r>
      <w:r w:rsidR="00730904" w:rsidRPr="00730904">
        <w:rPr>
          <w:b/>
          <w:sz w:val="36"/>
          <w:szCs w:val="36"/>
        </w:rPr>
        <w:t xml:space="preserve"> in Partnership Theme 6</w:t>
      </w:r>
      <w:r w:rsidR="00730904">
        <w:rPr>
          <w:b/>
          <w:sz w:val="36"/>
          <w:szCs w:val="36"/>
        </w:rPr>
        <w:t xml:space="preserve"> and 7 in particular</w:t>
      </w:r>
      <w:r w:rsidR="004B3114">
        <w:rPr>
          <w:b/>
          <w:sz w:val="36"/>
          <w:szCs w:val="36"/>
        </w:rPr>
        <w:t>l</w:t>
      </w:r>
      <w:r w:rsidR="00730904">
        <w:rPr>
          <w:b/>
          <w:sz w:val="36"/>
          <w:szCs w:val="36"/>
        </w:rPr>
        <w:t>y</w:t>
      </w:r>
      <w:r w:rsidRPr="00730904">
        <w:rPr>
          <w:b/>
          <w:sz w:val="36"/>
          <w:szCs w:val="36"/>
        </w:rPr>
        <w:t xml:space="preserve"> </w:t>
      </w:r>
      <w:r w:rsidR="00730904">
        <w:rPr>
          <w:sz w:val="36"/>
          <w:szCs w:val="36"/>
        </w:rPr>
        <w:t>should</w:t>
      </w:r>
      <w:r w:rsidRPr="006B7329">
        <w:rPr>
          <w:sz w:val="36"/>
          <w:szCs w:val="36"/>
        </w:rPr>
        <w:t xml:space="preserve"> inclu</w:t>
      </w:r>
      <w:r w:rsidR="006D1DBF">
        <w:rPr>
          <w:sz w:val="36"/>
          <w:szCs w:val="36"/>
        </w:rPr>
        <w:t>d</w:t>
      </w:r>
      <w:r w:rsidRPr="006B7329">
        <w:rPr>
          <w:sz w:val="36"/>
          <w:szCs w:val="36"/>
        </w:rPr>
        <w:t xml:space="preserve">e deep observation, </w:t>
      </w:r>
      <w:r w:rsidRPr="006B7329">
        <w:rPr>
          <w:rFonts w:hint="eastAsia"/>
          <w:sz w:val="36"/>
          <w:szCs w:val="36"/>
        </w:rPr>
        <w:t>research</w:t>
      </w:r>
      <w:r w:rsidRPr="006B7329">
        <w:rPr>
          <w:sz w:val="36"/>
          <w:szCs w:val="36"/>
        </w:rPr>
        <w:t xml:space="preserve"> and spatial planning in these realms.  </w:t>
      </w:r>
    </w:p>
    <w:p w14:paraId="38A92AFE" w14:textId="77777777" w:rsidR="006B7329" w:rsidRDefault="006B7329">
      <w:pPr>
        <w:rPr>
          <w:sz w:val="36"/>
          <w:szCs w:val="36"/>
        </w:rPr>
      </w:pPr>
    </w:p>
    <w:p w14:paraId="4CE32239" w14:textId="4EBDE23A" w:rsidR="003E4247" w:rsidRPr="006B7329" w:rsidRDefault="006B7329">
      <w:pPr>
        <w:rPr>
          <w:sz w:val="36"/>
          <w:szCs w:val="36"/>
        </w:rPr>
      </w:pPr>
      <w:r>
        <w:rPr>
          <w:sz w:val="36"/>
          <w:szCs w:val="36"/>
        </w:rPr>
        <w:t xml:space="preserve">Second – throughout the </w:t>
      </w:r>
      <w:r w:rsidR="001D114F">
        <w:rPr>
          <w:sz w:val="36"/>
          <w:szCs w:val="36"/>
        </w:rPr>
        <w:t>o</w:t>
      </w:r>
      <w:r w:rsidR="003E4247" w:rsidRPr="006B7329">
        <w:rPr>
          <w:sz w:val="36"/>
          <w:szCs w:val="36"/>
        </w:rPr>
        <w:t>ceans</w:t>
      </w:r>
      <w:r>
        <w:rPr>
          <w:sz w:val="36"/>
          <w:szCs w:val="36"/>
        </w:rPr>
        <w:t xml:space="preserve">, </w:t>
      </w:r>
      <w:r w:rsidR="001D114F">
        <w:rPr>
          <w:sz w:val="36"/>
          <w:szCs w:val="36"/>
        </w:rPr>
        <w:t>o</w:t>
      </w:r>
      <w:r>
        <w:rPr>
          <w:sz w:val="36"/>
          <w:szCs w:val="36"/>
        </w:rPr>
        <w:t>cean sustainability</w:t>
      </w:r>
      <w:r w:rsidR="003E4247" w:rsidRPr="006B7329">
        <w:rPr>
          <w:sz w:val="36"/>
          <w:szCs w:val="36"/>
        </w:rPr>
        <w:t xml:space="preserve"> and climate are intricately and inexorably linked </w:t>
      </w:r>
      <w:r w:rsidR="003E4247" w:rsidRPr="006B7329">
        <w:rPr>
          <w:rFonts w:hint="eastAsia"/>
          <w:sz w:val="36"/>
          <w:szCs w:val="36"/>
        </w:rPr>
        <w:t>and</w:t>
      </w:r>
      <w:r w:rsidR="003E4247" w:rsidRPr="006B7329">
        <w:rPr>
          <w:sz w:val="36"/>
          <w:szCs w:val="36"/>
        </w:rPr>
        <w:t xml:space="preserve"> thus we need to</w:t>
      </w:r>
      <w:r w:rsidR="00AF5BFB">
        <w:rPr>
          <w:sz w:val="36"/>
          <w:szCs w:val="36"/>
        </w:rPr>
        <w:t xml:space="preserve"> address SDG 13 and 14 together for nearly all the themes.</w:t>
      </w:r>
      <w:r w:rsidR="003E4247" w:rsidRPr="006B7329">
        <w:rPr>
          <w:sz w:val="36"/>
          <w:szCs w:val="36"/>
        </w:rPr>
        <w:t xml:space="preserve">  </w:t>
      </w:r>
    </w:p>
    <w:p w14:paraId="40A4B747" w14:textId="77777777" w:rsidR="003E4247" w:rsidRPr="006B7329" w:rsidRDefault="003E4247">
      <w:pPr>
        <w:rPr>
          <w:sz w:val="36"/>
          <w:szCs w:val="36"/>
        </w:rPr>
      </w:pPr>
    </w:p>
    <w:p w14:paraId="0A17FF14" w14:textId="45F66A3D" w:rsidR="003E4247" w:rsidRPr="00730904" w:rsidRDefault="006B7329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Third, </w:t>
      </w:r>
      <w:r w:rsidR="001D114F">
        <w:rPr>
          <w:sz w:val="36"/>
          <w:szCs w:val="36"/>
        </w:rPr>
        <w:t>w</w:t>
      </w:r>
      <w:r w:rsidR="003E4247" w:rsidRPr="006B7329">
        <w:rPr>
          <w:sz w:val="36"/>
          <w:szCs w:val="36"/>
        </w:rPr>
        <w:t xml:space="preserve">ith regards to ocean climate and its impacts on humans, we must recognize that ocean warming, oxygen loss (what we call ocean deoxygenation) and ocean acidification are </w:t>
      </w:r>
      <w:r w:rsidR="007A4B9E">
        <w:rPr>
          <w:sz w:val="36"/>
          <w:szCs w:val="36"/>
        </w:rPr>
        <w:t xml:space="preserve">all </w:t>
      </w:r>
      <w:r w:rsidR="0058572A">
        <w:rPr>
          <w:sz w:val="36"/>
          <w:szCs w:val="36"/>
        </w:rPr>
        <w:t>outcomes of rising CO2 in the at</w:t>
      </w:r>
      <w:r w:rsidR="003E4247" w:rsidRPr="006B7329">
        <w:rPr>
          <w:sz w:val="36"/>
          <w:szCs w:val="36"/>
        </w:rPr>
        <w:t>mosphere. They act together to affect ocean-based ecosystem health and human livelihoods and must be observed and managed together</w:t>
      </w:r>
      <w:r w:rsidR="00BF2253">
        <w:rPr>
          <w:sz w:val="36"/>
          <w:szCs w:val="36"/>
        </w:rPr>
        <w:t xml:space="preserve">, and thus should be considered together in </w:t>
      </w:r>
      <w:r w:rsidR="00BF2253" w:rsidRPr="00730904">
        <w:rPr>
          <w:b/>
          <w:sz w:val="36"/>
          <w:szCs w:val="36"/>
        </w:rPr>
        <w:t xml:space="preserve">Partnership Dialogue </w:t>
      </w:r>
      <w:r w:rsidR="00730904" w:rsidRPr="00730904">
        <w:rPr>
          <w:b/>
          <w:sz w:val="36"/>
          <w:szCs w:val="36"/>
        </w:rPr>
        <w:t xml:space="preserve">Theme </w:t>
      </w:r>
      <w:r w:rsidR="00BF2253" w:rsidRPr="00730904">
        <w:rPr>
          <w:b/>
          <w:sz w:val="36"/>
          <w:szCs w:val="36"/>
        </w:rPr>
        <w:t>3.</w:t>
      </w:r>
    </w:p>
    <w:p w14:paraId="2BBBF0AB" w14:textId="77777777" w:rsidR="003E4247" w:rsidRPr="006B7329" w:rsidRDefault="003E4247">
      <w:pPr>
        <w:rPr>
          <w:sz w:val="36"/>
          <w:szCs w:val="36"/>
        </w:rPr>
      </w:pPr>
    </w:p>
    <w:p w14:paraId="640C9833" w14:textId="468D8856" w:rsidR="003E4247" w:rsidRPr="006B7329" w:rsidRDefault="001D114F">
      <w:pPr>
        <w:rPr>
          <w:sz w:val="36"/>
          <w:szCs w:val="36"/>
        </w:rPr>
      </w:pPr>
      <w:r>
        <w:rPr>
          <w:sz w:val="36"/>
          <w:szCs w:val="36"/>
        </w:rPr>
        <w:t xml:space="preserve">The Deep Ocean Stewardship Initiative (DOSI) </w:t>
      </w:r>
      <w:r w:rsidR="001B79D0">
        <w:rPr>
          <w:sz w:val="36"/>
          <w:szCs w:val="36"/>
        </w:rPr>
        <w:t xml:space="preserve">hopes to engage and </w:t>
      </w:r>
      <w:r>
        <w:rPr>
          <w:sz w:val="36"/>
          <w:szCs w:val="36"/>
        </w:rPr>
        <w:t>t</w:t>
      </w:r>
      <w:r w:rsidR="003E4247" w:rsidRPr="006B7329">
        <w:rPr>
          <w:sz w:val="36"/>
          <w:szCs w:val="36"/>
        </w:rPr>
        <w:t>hank</w:t>
      </w:r>
      <w:r w:rsidR="009F021E">
        <w:rPr>
          <w:sz w:val="36"/>
          <w:szCs w:val="36"/>
        </w:rPr>
        <w:t>s</w:t>
      </w:r>
      <w:r w:rsidR="003E4247" w:rsidRPr="006B7329">
        <w:rPr>
          <w:sz w:val="36"/>
          <w:szCs w:val="36"/>
        </w:rPr>
        <w:t xml:space="preserve"> you for your consideration. </w:t>
      </w:r>
      <w:bookmarkEnd w:id="0"/>
    </w:p>
    <w:sectPr w:rsidR="003E4247" w:rsidRPr="006B7329" w:rsidSect="001B79D0"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47"/>
    <w:rsid w:val="0009360B"/>
    <w:rsid w:val="001B79D0"/>
    <w:rsid w:val="001D114F"/>
    <w:rsid w:val="003D6B48"/>
    <w:rsid w:val="003E4247"/>
    <w:rsid w:val="004B3114"/>
    <w:rsid w:val="00556DFE"/>
    <w:rsid w:val="0058572A"/>
    <w:rsid w:val="006524ED"/>
    <w:rsid w:val="006B7329"/>
    <w:rsid w:val="006D1DBF"/>
    <w:rsid w:val="00730904"/>
    <w:rsid w:val="007A4B9E"/>
    <w:rsid w:val="009B1EFB"/>
    <w:rsid w:val="009F021E"/>
    <w:rsid w:val="00AF5BFB"/>
    <w:rsid w:val="00BF2253"/>
    <w:rsid w:val="00F4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9A94EF"/>
  <w14:defaultImageDpi w14:val="300"/>
  <w15:docId w15:val="{B3C4F30D-1FD1-45D6-B0BC-A645B44F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Levin</dc:creator>
  <cp:keywords/>
  <dc:description/>
  <cp:lastModifiedBy>Maria Baker</cp:lastModifiedBy>
  <cp:revision>2</cp:revision>
  <dcterms:created xsi:type="dcterms:W3CDTF">2017-04-25T13:13:00Z</dcterms:created>
  <dcterms:modified xsi:type="dcterms:W3CDTF">2017-04-25T13:13:00Z</dcterms:modified>
</cp:coreProperties>
</file>